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35D3" w14:textId="77777777" w:rsidR="00CC0E0F" w:rsidRDefault="00CC0E0F" w:rsidP="00CC0E0F">
      <w:pPr>
        <w:spacing w:line="240" w:lineRule="auto"/>
        <w:jc w:val="center"/>
        <w:rPr>
          <w:rFonts w:ascii="Times New Roman" w:hAnsi="Times New Roman" w:cs="Times New Roman"/>
          <w:b/>
          <w:bCs/>
          <w:sz w:val="22"/>
        </w:rPr>
      </w:pPr>
    </w:p>
    <w:p w14:paraId="2B60B5AC" w14:textId="77777777" w:rsidR="00CC0E0F" w:rsidRPr="00300569" w:rsidRDefault="00CC0E0F" w:rsidP="00CC0E0F">
      <w:pPr>
        <w:spacing w:line="240" w:lineRule="auto"/>
        <w:jc w:val="center"/>
        <w:rPr>
          <w:rFonts w:ascii="Times New Roman" w:hAnsi="Times New Roman" w:cs="Times New Roman"/>
          <w:b/>
          <w:bCs/>
          <w:sz w:val="22"/>
        </w:rPr>
      </w:pPr>
      <w:r w:rsidRPr="00300569">
        <w:rPr>
          <w:rFonts w:ascii="Times New Roman" w:hAnsi="Times New Roman" w:cs="Times New Roman"/>
          <w:b/>
          <w:bCs/>
          <w:sz w:val="22"/>
        </w:rPr>
        <w:t>PETITION TO:</w:t>
      </w:r>
    </w:p>
    <w:p w14:paraId="38264F0B" w14:textId="77777777" w:rsidR="00CC0E0F" w:rsidRPr="00300569" w:rsidRDefault="00CC0E0F" w:rsidP="00CC0E0F">
      <w:pPr>
        <w:spacing w:line="180" w:lineRule="auto"/>
        <w:jc w:val="center"/>
        <w:rPr>
          <w:rFonts w:ascii="Times New Roman" w:hAnsi="Times New Roman" w:cs="Times New Roman"/>
          <w:b/>
          <w:bCs/>
          <w:sz w:val="22"/>
        </w:rPr>
      </w:pPr>
      <w:r w:rsidRPr="00300569">
        <w:rPr>
          <w:rFonts w:ascii="Times New Roman" w:hAnsi="Times New Roman" w:cs="Times New Roman" w:hint="eastAsia"/>
          <w:b/>
          <w:bCs/>
          <w:sz w:val="22"/>
        </w:rPr>
        <w:t>U</w:t>
      </w:r>
      <w:r w:rsidRPr="00300569">
        <w:rPr>
          <w:rFonts w:ascii="Times New Roman" w:hAnsi="Times New Roman" w:cs="Times New Roman"/>
          <w:b/>
          <w:bCs/>
          <w:sz w:val="22"/>
        </w:rPr>
        <w:t xml:space="preserve">NITED NATIONS </w:t>
      </w:r>
      <w:r w:rsidRPr="00300569">
        <w:rPr>
          <w:rFonts w:ascii="Times New Roman" w:hAnsi="Times New Roman" w:cs="Times New Roman" w:hint="eastAsia"/>
          <w:b/>
          <w:bCs/>
          <w:sz w:val="22"/>
        </w:rPr>
        <w:t>G</w:t>
      </w:r>
      <w:r w:rsidRPr="00300569">
        <w:rPr>
          <w:rFonts w:ascii="Times New Roman" w:hAnsi="Times New Roman" w:cs="Times New Roman"/>
          <w:b/>
          <w:bCs/>
          <w:sz w:val="22"/>
        </w:rPr>
        <w:t>ENERAL ASSEMBLY</w:t>
      </w:r>
    </w:p>
    <w:p w14:paraId="30B31E62" w14:textId="77777777" w:rsidR="00CC0E0F" w:rsidRPr="00300569" w:rsidRDefault="00CC0E0F" w:rsidP="00CC0E0F">
      <w:pPr>
        <w:spacing w:line="180" w:lineRule="auto"/>
        <w:jc w:val="center"/>
        <w:rPr>
          <w:rFonts w:ascii="Times New Roman" w:hAnsi="Times New Roman" w:cs="Times New Roman"/>
          <w:b/>
          <w:bCs/>
          <w:sz w:val="22"/>
        </w:rPr>
      </w:pPr>
      <w:r w:rsidRPr="00300569">
        <w:rPr>
          <w:rFonts w:ascii="Times New Roman" w:hAnsi="Times New Roman" w:cs="Times New Roman" w:hint="eastAsia"/>
          <w:b/>
          <w:bCs/>
          <w:sz w:val="22"/>
        </w:rPr>
        <w:t>H</w:t>
      </w:r>
      <w:r w:rsidRPr="00300569">
        <w:rPr>
          <w:rFonts w:ascii="Times New Roman" w:hAnsi="Times New Roman" w:cs="Times New Roman"/>
          <w:b/>
          <w:bCs/>
          <w:sz w:val="22"/>
        </w:rPr>
        <w:t>UMAN RIGHTS COUNCIL</w:t>
      </w:r>
    </w:p>
    <w:p w14:paraId="62A150B8" w14:textId="77777777" w:rsidR="00CC0E0F" w:rsidRPr="00300569" w:rsidRDefault="00CC0E0F" w:rsidP="00CC0E0F">
      <w:pPr>
        <w:spacing w:line="180" w:lineRule="auto"/>
        <w:jc w:val="center"/>
        <w:rPr>
          <w:rFonts w:ascii="Times New Roman" w:hAnsi="Times New Roman" w:cs="Times New Roman"/>
          <w:b/>
          <w:bCs/>
          <w:sz w:val="22"/>
          <w:u w:val="single"/>
        </w:rPr>
      </w:pPr>
      <w:r w:rsidRPr="00300569">
        <w:rPr>
          <w:rFonts w:ascii="Times New Roman" w:hAnsi="Times New Roman" w:cs="Times New Roman"/>
          <w:b/>
          <w:bCs/>
          <w:sz w:val="22"/>
          <w:u w:val="single"/>
        </w:rPr>
        <w:t>WORKING GROUP ON ARBITRARY DETENTION</w:t>
      </w:r>
    </w:p>
    <w:p w14:paraId="61A288BF" w14:textId="1597C7FE" w:rsidR="00CC0E0F" w:rsidRPr="00F40903" w:rsidRDefault="00CC0E0F" w:rsidP="00CC0E0F">
      <w:pPr>
        <w:spacing w:line="180" w:lineRule="auto"/>
        <w:jc w:val="center"/>
        <w:rPr>
          <w:rFonts w:ascii="Times New Roman" w:hAnsi="Times New Roman" w:cs="Times New Roman"/>
          <w:szCs w:val="20"/>
        </w:rPr>
      </w:pPr>
      <w:r w:rsidRPr="00F40903">
        <w:rPr>
          <w:rFonts w:ascii="Times New Roman" w:hAnsi="Times New Roman" w:cs="Times New Roman"/>
          <w:szCs w:val="20"/>
        </w:rPr>
        <w:t xml:space="preserve">Chair-Rapporteur: </w:t>
      </w:r>
      <w:r w:rsidR="00692052" w:rsidRPr="00692052">
        <w:rPr>
          <w:rFonts w:ascii="Times New Roman" w:hAnsi="Times New Roman" w:cs="Times New Roman"/>
          <w:szCs w:val="20"/>
        </w:rPr>
        <w:t>Ms. Priya Gopalan (Malaysia</w:t>
      </w:r>
      <w:r w:rsidRPr="00F40903">
        <w:rPr>
          <w:rFonts w:ascii="Times New Roman" w:hAnsi="Times New Roman" w:cs="Times New Roman"/>
          <w:szCs w:val="20"/>
        </w:rPr>
        <w:t>)</w:t>
      </w:r>
    </w:p>
    <w:p w14:paraId="3364E26D" w14:textId="73E82381" w:rsidR="00CC0E0F" w:rsidRPr="00F40903" w:rsidRDefault="00CC0E0F" w:rsidP="00CC0E0F">
      <w:pPr>
        <w:spacing w:line="180" w:lineRule="auto"/>
        <w:jc w:val="center"/>
        <w:rPr>
          <w:rFonts w:ascii="Times New Roman" w:hAnsi="Times New Roman" w:cs="Times New Roman"/>
          <w:szCs w:val="20"/>
        </w:rPr>
      </w:pPr>
      <w:r w:rsidRPr="00F40903">
        <w:rPr>
          <w:rFonts w:ascii="Times New Roman" w:hAnsi="Times New Roman" w:cs="Times New Roman"/>
          <w:szCs w:val="20"/>
        </w:rPr>
        <w:t xml:space="preserve">Vice-Chair on Communications: </w:t>
      </w:r>
      <w:r w:rsidR="00692052" w:rsidRPr="00692052">
        <w:rPr>
          <w:rFonts w:ascii="Times New Roman" w:hAnsi="Times New Roman" w:cs="Times New Roman"/>
          <w:szCs w:val="20"/>
        </w:rPr>
        <w:t>Dr. Matthew Gillett (New Zealand</w:t>
      </w:r>
      <w:r w:rsidRPr="00F40903">
        <w:rPr>
          <w:rFonts w:ascii="Times New Roman" w:hAnsi="Times New Roman" w:cs="Times New Roman"/>
          <w:szCs w:val="20"/>
        </w:rPr>
        <w:t>)</w:t>
      </w:r>
    </w:p>
    <w:p w14:paraId="41AC43C0" w14:textId="7D284EEE" w:rsidR="00692052" w:rsidRDefault="00692052" w:rsidP="00CC0E0F">
      <w:pPr>
        <w:spacing w:line="180" w:lineRule="auto"/>
        <w:jc w:val="center"/>
        <w:rPr>
          <w:rFonts w:ascii="Times New Roman" w:hAnsi="Times New Roman" w:cs="Times New Roman"/>
          <w:szCs w:val="20"/>
        </w:rPr>
      </w:pPr>
      <w:r w:rsidRPr="00692052">
        <w:rPr>
          <w:rFonts w:ascii="Times New Roman" w:hAnsi="Times New Roman" w:cs="Times New Roman"/>
          <w:szCs w:val="20"/>
        </w:rPr>
        <w:t>Vice-Chair on Follow-Up</w:t>
      </w:r>
      <w:r>
        <w:rPr>
          <w:rFonts w:ascii="Times New Roman" w:hAnsi="Times New Roman" w:cs="Times New Roman"/>
          <w:szCs w:val="20"/>
        </w:rPr>
        <w:t xml:space="preserve">: </w:t>
      </w:r>
      <w:r w:rsidRPr="00692052">
        <w:rPr>
          <w:rFonts w:ascii="Times New Roman" w:hAnsi="Times New Roman" w:cs="Times New Roman"/>
          <w:szCs w:val="20"/>
        </w:rPr>
        <w:t xml:space="preserve">Dr. Ganna </w:t>
      </w:r>
      <w:proofErr w:type="spellStart"/>
      <w:r w:rsidRPr="00692052">
        <w:rPr>
          <w:rFonts w:ascii="Times New Roman" w:hAnsi="Times New Roman" w:cs="Times New Roman"/>
          <w:szCs w:val="20"/>
        </w:rPr>
        <w:t>Yudkivska</w:t>
      </w:r>
      <w:proofErr w:type="spellEnd"/>
      <w:r w:rsidRPr="00692052">
        <w:rPr>
          <w:rFonts w:ascii="Times New Roman" w:hAnsi="Times New Roman" w:cs="Times New Roman"/>
          <w:szCs w:val="20"/>
        </w:rPr>
        <w:t xml:space="preserve"> (Ukraine)</w:t>
      </w:r>
    </w:p>
    <w:p w14:paraId="404F3DAC" w14:textId="253356C2" w:rsidR="00CC0E0F" w:rsidRPr="00F40903" w:rsidRDefault="00692052" w:rsidP="00CC0E0F">
      <w:pPr>
        <w:spacing w:line="180" w:lineRule="auto"/>
        <w:jc w:val="center"/>
        <w:rPr>
          <w:rFonts w:ascii="Times New Roman" w:hAnsi="Times New Roman" w:cs="Times New Roman"/>
          <w:szCs w:val="20"/>
        </w:rPr>
      </w:pPr>
      <w:r w:rsidRPr="00692052">
        <w:rPr>
          <w:rFonts w:ascii="Times New Roman" w:hAnsi="Times New Roman" w:cs="Times New Roman"/>
          <w:szCs w:val="20"/>
        </w:rPr>
        <w:t>Dr. Miriam Estrada-Castillo (Ecuador</w:t>
      </w:r>
      <w:r w:rsidR="00CC0E0F" w:rsidRPr="00F40903">
        <w:rPr>
          <w:rFonts w:ascii="Times New Roman" w:hAnsi="Times New Roman" w:cs="Times New Roman"/>
          <w:szCs w:val="20"/>
        </w:rPr>
        <w:t>)</w:t>
      </w:r>
    </w:p>
    <w:p w14:paraId="36ADF4FA" w14:textId="2A8055DB" w:rsidR="00CC0E0F" w:rsidRPr="00F40903" w:rsidRDefault="00CC0E0F" w:rsidP="00692052">
      <w:pPr>
        <w:spacing w:line="180" w:lineRule="auto"/>
        <w:jc w:val="center"/>
        <w:rPr>
          <w:rFonts w:ascii="Times New Roman" w:hAnsi="Times New Roman" w:cs="Times New Roman"/>
          <w:szCs w:val="20"/>
        </w:rPr>
      </w:pPr>
      <w:r w:rsidRPr="00F40903">
        <w:rPr>
          <w:rFonts w:ascii="Times New Roman" w:hAnsi="Times New Roman" w:cs="Times New Roman"/>
          <w:szCs w:val="20"/>
        </w:rPr>
        <w:t>Mr. Mumba Malila (Zambia)</w:t>
      </w:r>
    </w:p>
    <w:p w14:paraId="4A9BFAF4" w14:textId="77777777" w:rsidR="00CC0E0F" w:rsidRPr="00F93903" w:rsidRDefault="00CC0E0F" w:rsidP="00CC0E0F">
      <w:pPr>
        <w:spacing w:line="240" w:lineRule="auto"/>
        <w:rPr>
          <w:rFonts w:ascii="Times New Roman" w:hAnsi="Times New Roman" w:cs="Times New Roman"/>
          <w:sz w:val="10"/>
          <w:szCs w:val="10"/>
        </w:rPr>
      </w:pPr>
    </w:p>
    <w:p w14:paraId="5CF73E34" w14:textId="77777777" w:rsidR="00CC0E0F" w:rsidRPr="007131A2" w:rsidRDefault="00CC0E0F" w:rsidP="00CC0E0F">
      <w:pPr>
        <w:spacing w:line="240" w:lineRule="auto"/>
        <w:jc w:val="center"/>
        <w:rPr>
          <w:rFonts w:ascii="Times New Roman" w:hAnsi="Times New Roman" w:cs="Times New Roman"/>
          <w:szCs w:val="20"/>
        </w:rPr>
      </w:pPr>
      <w:r>
        <w:rPr>
          <w:rFonts w:ascii="Times New Roman" w:hAnsi="Times New Roman" w:cs="Times New Roman"/>
          <w:szCs w:val="20"/>
        </w:rPr>
        <w:t>Established and its mandate extended and clarified p</w:t>
      </w:r>
      <w:r w:rsidRPr="007131A2">
        <w:rPr>
          <w:rFonts w:ascii="Times New Roman" w:hAnsi="Times New Roman" w:cs="Times New Roman"/>
          <w:szCs w:val="20"/>
        </w:rPr>
        <w:t>ursuant to:</w:t>
      </w:r>
    </w:p>
    <w:p w14:paraId="141A2962" w14:textId="77777777" w:rsidR="00CC0E0F" w:rsidRPr="007131A2" w:rsidRDefault="00CC0E0F" w:rsidP="00CC0E0F">
      <w:pPr>
        <w:spacing w:line="240" w:lineRule="auto"/>
        <w:jc w:val="center"/>
        <w:rPr>
          <w:rFonts w:ascii="Times New Roman" w:hAnsi="Times New Roman" w:cs="Times New Roman"/>
          <w:szCs w:val="20"/>
        </w:rPr>
      </w:pPr>
      <w:r w:rsidRPr="007131A2">
        <w:rPr>
          <w:rFonts w:ascii="Times New Roman" w:hAnsi="Times New Roman" w:cs="Times New Roman"/>
          <w:szCs w:val="20"/>
        </w:rPr>
        <w:t>the preamble and articles 1(3), 13(1)(b)</w:t>
      </w:r>
      <w:r>
        <w:rPr>
          <w:rFonts w:ascii="Times New Roman" w:hAnsi="Times New Roman" w:cs="Times New Roman"/>
          <w:szCs w:val="20"/>
        </w:rPr>
        <w:t xml:space="preserve"> and (2)</w:t>
      </w:r>
      <w:r w:rsidRPr="007131A2">
        <w:rPr>
          <w:rFonts w:ascii="Times New Roman" w:hAnsi="Times New Roman" w:cs="Times New Roman"/>
          <w:szCs w:val="20"/>
        </w:rPr>
        <w:t>, 22, 55(3), 56, 62(2) and 68 of the Charter of the United Nations</w:t>
      </w:r>
    </w:p>
    <w:p w14:paraId="4AB25BEF" w14:textId="77777777" w:rsidR="00CC0E0F" w:rsidRDefault="00CC0E0F" w:rsidP="00CC0E0F">
      <w:pPr>
        <w:spacing w:line="240" w:lineRule="auto"/>
        <w:jc w:val="center"/>
        <w:rPr>
          <w:rFonts w:ascii="Times New Roman" w:hAnsi="Times New Roman" w:cs="Times New Roman"/>
          <w:szCs w:val="20"/>
        </w:rPr>
      </w:pPr>
      <w:r w:rsidRPr="00DE144C">
        <w:rPr>
          <w:rFonts w:ascii="Times New Roman" w:hAnsi="Times New Roman" w:cs="Times New Roman" w:hint="eastAsia"/>
          <w:szCs w:val="20"/>
        </w:rPr>
        <w:t>r</w:t>
      </w:r>
      <w:r w:rsidRPr="00DE144C">
        <w:rPr>
          <w:rFonts w:ascii="Times New Roman" w:hAnsi="Times New Roman" w:cs="Times New Roman"/>
          <w:szCs w:val="20"/>
        </w:rPr>
        <w:t xml:space="preserve">esolutions </w:t>
      </w:r>
      <w:r w:rsidRPr="00F1608D">
        <w:rPr>
          <w:rFonts w:ascii="Times New Roman" w:hAnsi="Times New Roman" w:cs="Times New Roman"/>
          <w:szCs w:val="20"/>
        </w:rPr>
        <w:t>1991/41, 1994/32, 1997/50, 2000/36, and 2003/31</w:t>
      </w:r>
      <w:r w:rsidRPr="00DE144C">
        <w:rPr>
          <w:rFonts w:ascii="Times New Roman" w:hAnsi="Times New Roman" w:cs="Times New Roman"/>
          <w:szCs w:val="20"/>
        </w:rPr>
        <w:t xml:space="preserve"> of the former Commission on Human Rights</w:t>
      </w:r>
    </w:p>
    <w:p w14:paraId="377DB6AB" w14:textId="4B6CE263" w:rsidR="00CC0E0F" w:rsidRPr="00DE144C" w:rsidRDefault="00CC0E0F" w:rsidP="00CC0E0F">
      <w:pPr>
        <w:spacing w:line="240" w:lineRule="auto"/>
        <w:jc w:val="center"/>
        <w:rPr>
          <w:rFonts w:ascii="Times New Roman" w:hAnsi="Times New Roman" w:cs="Times New Roman"/>
          <w:szCs w:val="20"/>
        </w:rPr>
      </w:pPr>
      <w:r>
        <w:rPr>
          <w:rFonts w:ascii="Times New Roman" w:hAnsi="Times New Roman" w:cs="Times New Roman"/>
          <w:szCs w:val="20"/>
        </w:rPr>
        <w:t>resolutions 6/4, 15/18, 24/7, 33/30</w:t>
      </w:r>
      <w:r w:rsidR="00692052">
        <w:rPr>
          <w:rFonts w:ascii="Times New Roman" w:hAnsi="Times New Roman" w:cs="Times New Roman"/>
          <w:szCs w:val="20"/>
        </w:rPr>
        <w:t>,</w:t>
      </w:r>
      <w:r>
        <w:rPr>
          <w:rFonts w:ascii="Times New Roman" w:hAnsi="Times New Roman" w:cs="Times New Roman"/>
          <w:szCs w:val="20"/>
        </w:rPr>
        <w:t xml:space="preserve"> 42/22</w:t>
      </w:r>
      <w:r w:rsidR="00692052">
        <w:rPr>
          <w:rFonts w:ascii="Times New Roman" w:hAnsi="Times New Roman" w:cs="Times New Roman"/>
          <w:szCs w:val="20"/>
        </w:rPr>
        <w:t xml:space="preserve"> and</w:t>
      </w:r>
      <w:r>
        <w:rPr>
          <w:rFonts w:ascii="Times New Roman" w:hAnsi="Times New Roman" w:cs="Times New Roman"/>
          <w:szCs w:val="20"/>
        </w:rPr>
        <w:t xml:space="preserve"> </w:t>
      </w:r>
      <w:r w:rsidR="00692052" w:rsidRPr="00692052">
        <w:rPr>
          <w:rFonts w:ascii="Times New Roman" w:hAnsi="Times New Roman" w:cs="Times New Roman"/>
          <w:szCs w:val="20"/>
        </w:rPr>
        <w:t>51/8</w:t>
      </w:r>
      <w:r w:rsidR="00692052">
        <w:rPr>
          <w:rFonts w:ascii="Times New Roman" w:hAnsi="Times New Roman" w:cs="Times New Roman"/>
          <w:szCs w:val="20"/>
        </w:rPr>
        <w:t xml:space="preserve"> </w:t>
      </w:r>
      <w:r>
        <w:rPr>
          <w:rFonts w:ascii="Times New Roman" w:hAnsi="Times New Roman" w:cs="Times New Roman"/>
          <w:szCs w:val="20"/>
        </w:rPr>
        <w:t>of the Human Rights Council</w:t>
      </w:r>
    </w:p>
    <w:p w14:paraId="6CD5859A" w14:textId="77777777" w:rsidR="00CC0E0F" w:rsidRPr="009112C7" w:rsidRDefault="00CC0E0F" w:rsidP="00CC0E0F">
      <w:pPr>
        <w:spacing w:line="240" w:lineRule="auto"/>
        <w:rPr>
          <w:rFonts w:ascii="Times New Roman" w:hAnsi="Times New Roman" w:cs="Times New Roman"/>
          <w:sz w:val="22"/>
        </w:rPr>
      </w:pPr>
    </w:p>
    <w:p w14:paraId="567349B9" w14:textId="77777777" w:rsidR="00CC0E0F" w:rsidRPr="00C87C6D" w:rsidRDefault="00CC0E0F" w:rsidP="00CC0E0F">
      <w:pPr>
        <w:spacing w:line="240" w:lineRule="auto"/>
        <w:jc w:val="center"/>
        <w:rPr>
          <w:rFonts w:ascii="Times New Roman" w:hAnsi="Times New Roman" w:cs="Times New Roman"/>
          <w:szCs w:val="20"/>
        </w:rPr>
      </w:pPr>
      <w:r w:rsidRPr="00C87C6D">
        <w:rPr>
          <w:rFonts w:ascii="Times New Roman" w:hAnsi="Times New Roman" w:cs="Times New Roman"/>
          <w:szCs w:val="20"/>
        </w:rPr>
        <w:t>In the matter of</w:t>
      </w:r>
    </w:p>
    <w:p w14:paraId="1FE023E3" w14:textId="4CB56410" w:rsidR="00CC0E0F" w:rsidRPr="00C87C6D" w:rsidRDefault="00036A1D" w:rsidP="00CC0E0F">
      <w:pPr>
        <w:spacing w:line="240" w:lineRule="auto"/>
        <w:jc w:val="center"/>
        <w:rPr>
          <w:rFonts w:ascii="Times New Roman" w:hAnsi="Times New Roman" w:cs="Times New Roman"/>
          <w:szCs w:val="20"/>
        </w:rPr>
      </w:pPr>
      <w:r>
        <w:rPr>
          <w:rFonts w:ascii="Times New Roman" w:hAnsi="Times New Roman" w:cs="Times New Roman"/>
          <w:szCs w:val="20"/>
        </w:rPr>
        <w:t>one</w:t>
      </w:r>
      <w:r w:rsidR="000B5D97">
        <w:rPr>
          <w:rFonts w:ascii="Times New Roman" w:hAnsi="Times New Roman" w:cs="Times New Roman"/>
          <w:szCs w:val="20"/>
        </w:rPr>
        <w:t xml:space="preserve"> Democratic People’s Republic of Korea citizen</w:t>
      </w:r>
      <w:r w:rsidR="00CC0E0F" w:rsidRPr="00C87C6D">
        <w:rPr>
          <w:rFonts w:ascii="Times New Roman" w:hAnsi="Times New Roman" w:cs="Times New Roman"/>
          <w:szCs w:val="20"/>
        </w:rPr>
        <w:t xml:space="preserve"> deprived of </w:t>
      </w:r>
      <w:r>
        <w:rPr>
          <w:rFonts w:ascii="Times New Roman" w:hAnsi="Times New Roman" w:cs="Times New Roman"/>
          <w:szCs w:val="20"/>
        </w:rPr>
        <w:t>her</w:t>
      </w:r>
      <w:r w:rsidR="00CC0E0F" w:rsidRPr="00C87C6D">
        <w:rPr>
          <w:rFonts w:ascii="Times New Roman" w:hAnsi="Times New Roman" w:cs="Times New Roman"/>
          <w:szCs w:val="20"/>
        </w:rPr>
        <w:t xml:space="preserve"> liberty </w:t>
      </w:r>
      <w:r>
        <w:rPr>
          <w:rFonts w:ascii="Times New Roman" w:hAnsi="Times New Roman" w:cs="Times New Roman"/>
          <w:szCs w:val="20"/>
        </w:rPr>
        <w:t>in China before being deported to and deprived of her liberty in the Democratic People’s Republic of Korea</w:t>
      </w:r>
    </w:p>
    <w:p w14:paraId="599DC267" w14:textId="7C98E337" w:rsidR="00AF535E" w:rsidRDefault="00AF535E" w:rsidP="00CC0E0F">
      <w:pPr>
        <w:spacing w:line="240" w:lineRule="auto"/>
        <w:jc w:val="center"/>
        <w:rPr>
          <w:rFonts w:ascii="Times New Roman" w:hAnsi="Times New Roman" w:cs="Times New Roman"/>
          <w:b/>
          <w:bCs/>
          <w:sz w:val="22"/>
        </w:rPr>
      </w:pPr>
      <w:r>
        <w:rPr>
          <w:rFonts w:ascii="Times New Roman" w:hAnsi="Times New Roman" w:cs="Times New Roman"/>
          <w:b/>
          <w:bCs/>
          <w:sz w:val="22"/>
        </w:rPr>
        <w:t>Ms.</w:t>
      </w:r>
      <w:r w:rsidR="00036A1D">
        <w:rPr>
          <w:rFonts w:ascii="Times New Roman" w:hAnsi="Times New Roman" w:cs="Times New Roman"/>
          <w:b/>
          <w:bCs/>
          <w:sz w:val="22"/>
        </w:rPr>
        <w:t xml:space="preserve"> KIM CHEOL-OK</w:t>
      </w:r>
      <w:r w:rsidRPr="00AF535E">
        <w:rPr>
          <w:rFonts w:ascii="Times New Roman" w:hAnsi="Times New Roman" w:cs="Times New Roman"/>
          <w:b/>
          <w:bCs/>
          <w:sz w:val="22"/>
        </w:rPr>
        <w:t xml:space="preserve"> [</w:t>
      </w:r>
      <w:proofErr w:type="spellStart"/>
      <w:r w:rsidR="00036A1D">
        <w:rPr>
          <w:rFonts w:ascii="Times New Roman" w:hAnsi="Times New Roman" w:cs="Times New Roman" w:hint="eastAsia"/>
          <w:b/>
          <w:bCs/>
          <w:sz w:val="22"/>
        </w:rPr>
        <w:t>김철옥</w:t>
      </w:r>
      <w:proofErr w:type="spellEnd"/>
      <w:r w:rsidRPr="00AF535E">
        <w:rPr>
          <w:rFonts w:ascii="Times New Roman" w:hAnsi="Times New Roman" w:cs="Times New Roman"/>
          <w:b/>
          <w:bCs/>
          <w:sz w:val="22"/>
        </w:rPr>
        <w:t>]</w:t>
      </w:r>
    </w:p>
    <w:p w14:paraId="7306BD5F" w14:textId="77777777" w:rsidR="00CC0E0F" w:rsidRPr="00300569" w:rsidRDefault="00CC0E0F" w:rsidP="00CC0E0F">
      <w:pPr>
        <w:spacing w:line="240" w:lineRule="auto"/>
        <w:jc w:val="center"/>
        <w:rPr>
          <w:rFonts w:ascii="Times New Roman" w:hAnsi="Times New Roman" w:cs="Times New Roman"/>
          <w:sz w:val="22"/>
        </w:rPr>
      </w:pPr>
      <w:r w:rsidRPr="00300569">
        <w:rPr>
          <w:rFonts w:ascii="Times New Roman" w:hAnsi="Times New Roman" w:cs="Times New Roman"/>
          <w:sz w:val="22"/>
        </w:rPr>
        <w:t>v.</w:t>
      </w:r>
    </w:p>
    <w:p w14:paraId="649BC9C4" w14:textId="60F9E44B" w:rsidR="00CC0E0F" w:rsidRDefault="005C1203" w:rsidP="00AF535E">
      <w:pPr>
        <w:spacing w:line="240" w:lineRule="auto"/>
        <w:jc w:val="center"/>
        <w:rPr>
          <w:rFonts w:ascii="Times New Roman" w:hAnsi="Times New Roman" w:cs="Times New Roman"/>
          <w:b/>
          <w:bCs/>
          <w:sz w:val="22"/>
        </w:rPr>
      </w:pPr>
      <w:r>
        <w:rPr>
          <w:rFonts w:ascii="Times New Roman" w:hAnsi="Times New Roman" w:cs="Times New Roman" w:hint="eastAsia"/>
          <w:b/>
          <w:bCs/>
          <w:sz w:val="22"/>
        </w:rPr>
        <w:t>C</w:t>
      </w:r>
      <w:r>
        <w:rPr>
          <w:rFonts w:ascii="Times New Roman" w:hAnsi="Times New Roman" w:cs="Times New Roman"/>
          <w:b/>
          <w:bCs/>
          <w:sz w:val="22"/>
        </w:rPr>
        <w:t>HINA</w:t>
      </w:r>
    </w:p>
    <w:p w14:paraId="729FD27A" w14:textId="471CBA4A" w:rsidR="00036A1D" w:rsidRPr="00300569" w:rsidRDefault="00036A1D" w:rsidP="00AF535E">
      <w:pPr>
        <w:spacing w:line="240" w:lineRule="auto"/>
        <w:jc w:val="center"/>
        <w:rPr>
          <w:rFonts w:ascii="Times New Roman" w:hAnsi="Times New Roman" w:cs="Times New Roman"/>
          <w:b/>
          <w:bCs/>
          <w:sz w:val="22"/>
        </w:rPr>
      </w:pPr>
      <w:r>
        <w:rPr>
          <w:rFonts w:ascii="Times New Roman" w:hAnsi="Times New Roman" w:cs="Times New Roman"/>
          <w:b/>
          <w:bCs/>
          <w:sz w:val="22"/>
        </w:rPr>
        <w:t xml:space="preserve">DEMOCRATIC </w:t>
      </w:r>
      <w:r>
        <w:rPr>
          <w:rFonts w:ascii="Times New Roman" w:hAnsi="Times New Roman" w:cs="Times New Roman" w:hint="eastAsia"/>
          <w:b/>
          <w:bCs/>
          <w:sz w:val="22"/>
        </w:rPr>
        <w:t>P</w:t>
      </w:r>
      <w:r>
        <w:rPr>
          <w:rFonts w:ascii="Times New Roman" w:hAnsi="Times New Roman" w:cs="Times New Roman"/>
          <w:b/>
          <w:bCs/>
          <w:sz w:val="22"/>
        </w:rPr>
        <w:t>EOPLE’S REPUBLIC OF KOREA</w:t>
      </w:r>
    </w:p>
    <w:p w14:paraId="47983F8A" w14:textId="6788E6FF" w:rsidR="00CC0E0F" w:rsidRPr="00300569" w:rsidRDefault="00D900A9" w:rsidP="00CC0E0F">
      <w:pPr>
        <w:spacing w:line="240" w:lineRule="auto"/>
        <w:jc w:val="center"/>
        <w:rPr>
          <w:rFonts w:ascii="Times New Roman" w:hAnsi="Times New Roman" w:cs="Times New Roman"/>
          <w:sz w:val="22"/>
        </w:rPr>
      </w:pPr>
      <w:r>
        <w:rPr>
          <w:rFonts w:ascii="Times New Roman" w:hAnsi="Times New Roman" w:cs="Times New Roman"/>
          <w:sz w:val="22"/>
          <w:highlight w:val="cyan"/>
        </w:rPr>
        <w:t xml:space="preserve">5 </w:t>
      </w:r>
      <w:r>
        <w:rPr>
          <w:rFonts w:ascii="Times New Roman" w:hAnsi="Times New Roman" w:cs="Times New Roman" w:hint="eastAsia"/>
          <w:sz w:val="22"/>
          <w:highlight w:val="cyan"/>
        </w:rPr>
        <w:t>D</w:t>
      </w:r>
      <w:r>
        <w:rPr>
          <w:rFonts w:ascii="Times New Roman" w:hAnsi="Times New Roman" w:cs="Times New Roman"/>
          <w:sz w:val="22"/>
          <w:highlight w:val="cyan"/>
        </w:rPr>
        <w:t>ecember</w:t>
      </w:r>
      <w:r w:rsidR="00CC0E0F" w:rsidRPr="00036A1D">
        <w:rPr>
          <w:rFonts w:ascii="Times New Roman" w:hAnsi="Times New Roman" w:cs="Times New Roman"/>
          <w:sz w:val="22"/>
          <w:highlight w:val="cyan"/>
        </w:rPr>
        <w:t xml:space="preserve"> 202</w:t>
      </w:r>
      <w:r w:rsidR="00036A1D" w:rsidRPr="00036A1D">
        <w:rPr>
          <w:rFonts w:ascii="Times New Roman" w:hAnsi="Times New Roman" w:cs="Times New Roman"/>
          <w:sz w:val="22"/>
          <w:highlight w:val="cyan"/>
        </w:rPr>
        <w:t>3</w:t>
      </w:r>
    </w:p>
    <w:p w14:paraId="36CA7B15" w14:textId="77777777" w:rsidR="00CC0E0F" w:rsidRPr="009112C7" w:rsidRDefault="00CC0E0F" w:rsidP="00CC0E0F">
      <w:pPr>
        <w:spacing w:line="240" w:lineRule="auto"/>
        <w:rPr>
          <w:rFonts w:ascii="Times New Roman" w:hAnsi="Times New Roman" w:cs="Times New Roman"/>
          <w:sz w:val="22"/>
        </w:rPr>
      </w:pPr>
    </w:p>
    <w:p w14:paraId="10E0A854" w14:textId="77777777" w:rsidR="00CC0E0F" w:rsidRDefault="00CC0E0F" w:rsidP="00CC0E0F">
      <w:pPr>
        <w:spacing w:line="180" w:lineRule="auto"/>
        <w:jc w:val="center"/>
        <w:rPr>
          <w:rFonts w:ascii="Times New Roman" w:hAnsi="Times New Roman" w:cs="Times New Roman"/>
          <w:sz w:val="22"/>
        </w:rPr>
      </w:pPr>
      <w:r w:rsidRPr="000E01B2">
        <w:rPr>
          <w:rFonts w:ascii="Times New Roman" w:hAnsi="Times New Roman" w:cs="Times New Roman"/>
          <w:sz w:val="22"/>
        </w:rPr>
        <w:t>Respectfully submitted by:</w:t>
      </w:r>
    </w:p>
    <w:p w14:paraId="2806360F" w14:textId="45082EB9" w:rsidR="00CC0E0F" w:rsidRDefault="00CC0E0F" w:rsidP="005C1203">
      <w:pPr>
        <w:spacing w:line="180" w:lineRule="auto"/>
        <w:jc w:val="center"/>
        <w:rPr>
          <w:rFonts w:ascii="Times New Roman" w:hAnsi="Times New Roman" w:cs="Times New Roman"/>
          <w:sz w:val="22"/>
        </w:rPr>
      </w:pPr>
      <w:r w:rsidRPr="000E01B2">
        <w:rPr>
          <w:rFonts w:ascii="Times New Roman" w:hAnsi="Times New Roman" w:cs="Times New Roman"/>
          <w:sz w:val="22"/>
        </w:rPr>
        <w:t xml:space="preserve"> Transitional Justice Working Group (TJWG)</w:t>
      </w:r>
      <w:r w:rsidR="005C1203">
        <w:rPr>
          <w:rFonts w:ascii="Times New Roman" w:hAnsi="Times New Roman" w:cs="Times New Roman"/>
          <w:sz w:val="22"/>
        </w:rPr>
        <w:t xml:space="preserve"> </w:t>
      </w:r>
      <w:r>
        <w:rPr>
          <w:rFonts w:ascii="Times New Roman" w:hAnsi="Times New Roman" w:cs="Times New Roman" w:hint="eastAsia"/>
          <w:sz w:val="22"/>
        </w:rPr>
        <w:t>[</w:t>
      </w:r>
      <w:r>
        <w:rPr>
          <w:rFonts w:ascii="Times New Roman" w:hAnsi="Times New Roman" w:cs="Times New Roman" w:hint="eastAsia"/>
          <w:sz w:val="22"/>
        </w:rPr>
        <w:t>전환기</w:t>
      </w:r>
      <w:r>
        <w:rPr>
          <w:rFonts w:ascii="Times New Roman" w:hAnsi="Times New Roman" w:cs="Times New Roman" w:hint="eastAsia"/>
          <w:sz w:val="22"/>
        </w:rPr>
        <w:t xml:space="preserve"> </w:t>
      </w:r>
      <w:r>
        <w:rPr>
          <w:rFonts w:ascii="Times New Roman" w:hAnsi="Times New Roman" w:cs="Times New Roman" w:hint="eastAsia"/>
          <w:sz w:val="22"/>
        </w:rPr>
        <w:t>정의</w:t>
      </w:r>
      <w:r>
        <w:rPr>
          <w:rFonts w:ascii="Times New Roman" w:hAnsi="Times New Roman" w:cs="Times New Roman" w:hint="eastAsia"/>
          <w:sz w:val="22"/>
        </w:rPr>
        <w:t xml:space="preserve"> </w:t>
      </w:r>
      <w:proofErr w:type="spellStart"/>
      <w:r>
        <w:rPr>
          <w:rFonts w:ascii="Times New Roman" w:hAnsi="Times New Roman" w:cs="Times New Roman" w:hint="eastAsia"/>
          <w:sz w:val="22"/>
        </w:rPr>
        <w:t>워킹그룹</w:t>
      </w:r>
      <w:proofErr w:type="spellEnd"/>
      <w:r>
        <w:rPr>
          <w:rFonts w:ascii="Times New Roman" w:hAnsi="Times New Roman" w:cs="Times New Roman" w:hint="eastAsia"/>
          <w:sz w:val="22"/>
        </w:rPr>
        <w:t>]</w:t>
      </w:r>
    </w:p>
    <w:p w14:paraId="55A6CDCE" w14:textId="65F545E6" w:rsidR="005C1203" w:rsidRDefault="005C1203" w:rsidP="00CC0E0F">
      <w:pPr>
        <w:rPr>
          <w:rFonts w:ascii="Times New Roman" w:hAnsi="Times New Roman" w:cs="Times New Roman"/>
          <w:sz w:val="22"/>
        </w:rPr>
      </w:pPr>
    </w:p>
    <w:p w14:paraId="1997DE63" w14:textId="77777777" w:rsidR="00036A1D" w:rsidRDefault="00036A1D" w:rsidP="00CC0E0F">
      <w:pPr>
        <w:rPr>
          <w:rFonts w:ascii="Times New Roman" w:hAnsi="Times New Roman" w:cs="Times New Roman"/>
          <w:sz w:val="22"/>
        </w:rPr>
      </w:pPr>
    </w:p>
    <w:p w14:paraId="09814709" w14:textId="77777777" w:rsidR="00D900A9" w:rsidRDefault="00D900A9" w:rsidP="00CC0E0F">
      <w:pPr>
        <w:rPr>
          <w:rFonts w:ascii="Times New Roman" w:hAnsi="Times New Roman" w:cs="Times New Roman" w:hint="eastAsia"/>
          <w:sz w:val="22"/>
        </w:rPr>
      </w:pPr>
    </w:p>
    <w:p w14:paraId="1B7B68FC" w14:textId="77777777" w:rsidR="00AF535E" w:rsidRDefault="00AF535E" w:rsidP="00CC0E0F">
      <w:pPr>
        <w:rPr>
          <w:rFonts w:ascii="Times New Roman" w:hAnsi="Times New Roman" w:cs="Times New Roman"/>
          <w:sz w:val="22"/>
        </w:rPr>
      </w:pPr>
    </w:p>
    <w:p w14:paraId="3738054D" w14:textId="4F77ADD4" w:rsidR="00CC0E0F" w:rsidRDefault="00CC0E0F" w:rsidP="00CC0E0F">
      <w:pPr>
        <w:ind w:firstLine="800"/>
        <w:rPr>
          <w:rFonts w:ascii="Times New Roman" w:hAnsi="Times New Roman" w:cs="Times New Roman"/>
          <w:sz w:val="22"/>
        </w:rPr>
      </w:pPr>
      <w:r w:rsidRPr="00B41C3E">
        <w:rPr>
          <w:rFonts w:ascii="Times New Roman" w:hAnsi="Times New Roman" w:cs="Times New Roman" w:hint="eastAsia"/>
          <w:sz w:val="22"/>
        </w:rPr>
        <w:lastRenderedPageBreak/>
        <w:t>M</w:t>
      </w:r>
      <w:r w:rsidRPr="00B41C3E">
        <w:rPr>
          <w:rFonts w:ascii="Times New Roman" w:hAnsi="Times New Roman" w:cs="Times New Roman"/>
          <w:sz w:val="22"/>
        </w:rPr>
        <w:t>ay it please the Working Group,</w:t>
      </w:r>
    </w:p>
    <w:p w14:paraId="49B9EFD5" w14:textId="64690FCA" w:rsidR="007B6433" w:rsidRDefault="000922F7" w:rsidP="00CC0E0F">
      <w:pPr>
        <w:ind w:firstLine="800"/>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submit that Ms. Kim Cheol-Ok, a North Korean national, was arrested and detained by the Chinese authorities from 5 April 2023 to 9 October 2023, at which point she was deported to North Korea, where she presumably remains in detention. We add that Ms. Kim’s deprivation of liberty</w:t>
      </w:r>
      <w:r w:rsidR="00A41DF6">
        <w:rPr>
          <w:rFonts w:ascii="Times New Roman" w:hAnsi="Times New Roman" w:cs="Times New Roman"/>
          <w:sz w:val="22"/>
        </w:rPr>
        <w:t xml:space="preserve"> </w:t>
      </w:r>
      <w:r w:rsidR="007B6433">
        <w:rPr>
          <w:rFonts w:ascii="Times New Roman" w:hAnsi="Times New Roman" w:cs="Times New Roman"/>
          <w:sz w:val="22"/>
        </w:rPr>
        <w:t>in and by China</w:t>
      </w:r>
      <w:r w:rsidR="00A41DF6">
        <w:rPr>
          <w:rFonts w:ascii="Times New Roman" w:hAnsi="Times New Roman" w:cs="Times New Roman"/>
          <w:sz w:val="22"/>
        </w:rPr>
        <w:t xml:space="preserve">, being in contravention of </w:t>
      </w:r>
      <w:r w:rsidR="007B6433" w:rsidRPr="00E80FAE">
        <w:rPr>
          <w:rFonts w:ascii="Times New Roman" w:hAnsi="Times New Roman" w:cs="Times New Roman"/>
          <w:sz w:val="22"/>
        </w:rPr>
        <w:t xml:space="preserve">articles 2, 3, </w:t>
      </w:r>
      <w:r w:rsidR="007B6433">
        <w:rPr>
          <w:rFonts w:ascii="Times New Roman" w:hAnsi="Times New Roman" w:cs="Times New Roman"/>
          <w:sz w:val="22"/>
        </w:rPr>
        <w:t xml:space="preserve">5, </w:t>
      </w:r>
      <w:r w:rsidR="007B6433" w:rsidRPr="00E80FAE">
        <w:rPr>
          <w:rFonts w:ascii="Times New Roman" w:hAnsi="Times New Roman" w:cs="Times New Roman"/>
          <w:sz w:val="22"/>
        </w:rPr>
        <w:t xml:space="preserve">6, </w:t>
      </w:r>
      <w:r w:rsidR="007B6433">
        <w:rPr>
          <w:rFonts w:ascii="Times New Roman" w:hAnsi="Times New Roman" w:cs="Times New Roman"/>
          <w:sz w:val="22"/>
        </w:rPr>
        <w:t xml:space="preserve">8, </w:t>
      </w:r>
      <w:r w:rsidR="007B6433" w:rsidRPr="00E80FAE">
        <w:rPr>
          <w:rFonts w:ascii="Times New Roman" w:hAnsi="Times New Roman" w:cs="Times New Roman"/>
          <w:sz w:val="22"/>
        </w:rPr>
        <w:t>9, 10, 1</w:t>
      </w:r>
      <w:r w:rsidR="007B6433">
        <w:rPr>
          <w:rFonts w:ascii="Times New Roman" w:hAnsi="Times New Roman" w:cs="Times New Roman"/>
          <w:sz w:val="22"/>
        </w:rPr>
        <w:t>3 (1) and (2), and</w:t>
      </w:r>
      <w:r w:rsidR="007B6433" w:rsidRPr="00E80FAE">
        <w:rPr>
          <w:rFonts w:ascii="Times New Roman" w:hAnsi="Times New Roman" w:cs="Times New Roman"/>
          <w:sz w:val="22"/>
        </w:rPr>
        <w:t xml:space="preserve"> 14 (1) of the Universal Declaration and article 3</w:t>
      </w:r>
      <w:r w:rsidR="007B6433">
        <w:rPr>
          <w:rFonts w:ascii="Times New Roman" w:hAnsi="Times New Roman" w:cs="Times New Roman"/>
          <w:sz w:val="22"/>
        </w:rPr>
        <w:t xml:space="preserve"> (1)</w:t>
      </w:r>
      <w:r w:rsidR="007B6433" w:rsidRPr="00E80FAE">
        <w:rPr>
          <w:rFonts w:ascii="Times New Roman" w:hAnsi="Times New Roman" w:cs="Times New Roman"/>
          <w:sz w:val="22"/>
        </w:rPr>
        <w:t xml:space="preserve"> of the</w:t>
      </w:r>
      <w:r w:rsidR="007B6433" w:rsidRPr="00E80FAE">
        <w:rPr>
          <w:rFonts w:ascii="Times New Roman" w:hAnsi="Times New Roman" w:cs="Times New Roman" w:hint="eastAsia"/>
          <w:sz w:val="22"/>
        </w:rPr>
        <w:t xml:space="preserve"> Torture Convention, is arbitrary and falls within categories I, II, III and V</w:t>
      </w:r>
      <w:r w:rsidR="007B6433">
        <w:rPr>
          <w:rFonts w:ascii="Times New Roman" w:hAnsi="Times New Roman" w:cs="Times New Roman"/>
          <w:sz w:val="22"/>
        </w:rPr>
        <w:t xml:space="preserve"> while her deprivation of liberty in and by North Korea, being </w:t>
      </w:r>
      <w:r w:rsidR="007B6433" w:rsidRPr="00D024D1">
        <w:rPr>
          <w:rFonts w:ascii="Times New Roman" w:hAnsi="Times New Roman" w:cs="Times New Roman"/>
          <w:sz w:val="22"/>
        </w:rPr>
        <w:t>in contravention of articles 2, 3, 5,</w:t>
      </w:r>
      <w:r w:rsidR="007B6433">
        <w:rPr>
          <w:rFonts w:ascii="Times New Roman" w:hAnsi="Times New Roman" w:cs="Times New Roman"/>
          <w:sz w:val="22"/>
        </w:rPr>
        <w:t xml:space="preserve"> 6,</w:t>
      </w:r>
      <w:r w:rsidR="007B6433" w:rsidRPr="00D024D1">
        <w:rPr>
          <w:rFonts w:ascii="Times New Roman" w:hAnsi="Times New Roman" w:cs="Times New Roman"/>
          <w:sz w:val="22"/>
        </w:rPr>
        <w:t xml:space="preserve"> 8, 9</w:t>
      </w:r>
      <w:r w:rsidR="007B6433">
        <w:rPr>
          <w:rFonts w:ascii="Times New Roman" w:hAnsi="Times New Roman" w:cs="Times New Roman"/>
          <w:sz w:val="22"/>
        </w:rPr>
        <w:t xml:space="preserve">, </w:t>
      </w:r>
      <w:r w:rsidR="007B6433" w:rsidRPr="00D024D1">
        <w:rPr>
          <w:rFonts w:ascii="Times New Roman" w:hAnsi="Times New Roman" w:cs="Times New Roman"/>
          <w:sz w:val="22"/>
        </w:rPr>
        <w:t>10,</w:t>
      </w:r>
      <w:r w:rsidR="007B6433">
        <w:rPr>
          <w:rFonts w:ascii="Times New Roman" w:hAnsi="Times New Roman" w:cs="Times New Roman"/>
          <w:sz w:val="22"/>
        </w:rPr>
        <w:t xml:space="preserve"> 11 (1),</w:t>
      </w:r>
      <w:r w:rsidR="007B6433" w:rsidRPr="00D024D1">
        <w:rPr>
          <w:rFonts w:ascii="Times New Roman" w:hAnsi="Times New Roman" w:cs="Times New Roman"/>
          <w:sz w:val="22"/>
        </w:rPr>
        <w:t xml:space="preserve"> 13</w:t>
      </w:r>
      <w:r w:rsidR="007B6433">
        <w:rPr>
          <w:rFonts w:ascii="Times New Roman" w:hAnsi="Times New Roman" w:cs="Times New Roman"/>
          <w:sz w:val="22"/>
        </w:rPr>
        <w:t xml:space="preserve"> (1) and</w:t>
      </w:r>
      <w:r w:rsidR="007B6433" w:rsidRPr="00D024D1">
        <w:rPr>
          <w:rFonts w:ascii="Times New Roman" w:hAnsi="Times New Roman" w:cs="Times New Roman"/>
          <w:sz w:val="22"/>
        </w:rPr>
        <w:t xml:space="preserve"> (2), 14 (1) of </w:t>
      </w:r>
      <w:r w:rsidR="007B6433" w:rsidRPr="00D024D1">
        <w:rPr>
          <w:rFonts w:ascii="Times New Roman" w:hAnsi="Times New Roman" w:cs="Times New Roman" w:hint="eastAsia"/>
          <w:sz w:val="22"/>
        </w:rPr>
        <w:t xml:space="preserve">the Universal Declaration of Human Rights; </w:t>
      </w:r>
      <w:r w:rsidR="007B6433" w:rsidRPr="00D024D1">
        <w:rPr>
          <w:rFonts w:ascii="Times New Roman" w:hAnsi="Times New Roman" w:cs="Times New Roman"/>
          <w:sz w:val="22"/>
        </w:rPr>
        <w:t>articles 2 (1) and (3); 7; 9 (1), (2), (3) and (4); 12</w:t>
      </w:r>
      <w:r w:rsidR="007B6433">
        <w:rPr>
          <w:rFonts w:ascii="Times New Roman" w:hAnsi="Times New Roman" w:cs="Times New Roman"/>
          <w:sz w:val="22"/>
        </w:rPr>
        <w:t xml:space="preserve"> (1) and</w:t>
      </w:r>
      <w:r w:rsidR="007B6433" w:rsidRPr="00D024D1">
        <w:rPr>
          <w:rFonts w:ascii="Times New Roman" w:hAnsi="Times New Roman" w:cs="Times New Roman"/>
          <w:sz w:val="22"/>
        </w:rPr>
        <w:t xml:space="preserve"> (2); 14 (1)</w:t>
      </w:r>
      <w:r w:rsidR="007B6433">
        <w:rPr>
          <w:rFonts w:ascii="Times New Roman" w:hAnsi="Times New Roman" w:cs="Times New Roman"/>
          <w:sz w:val="22"/>
        </w:rPr>
        <w:t xml:space="preserve"> </w:t>
      </w:r>
      <w:r w:rsidR="007B6433" w:rsidRPr="00D024D1">
        <w:rPr>
          <w:rFonts w:ascii="Times New Roman" w:hAnsi="Times New Roman" w:cs="Times New Roman"/>
          <w:sz w:val="22"/>
        </w:rPr>
        <w:t>and (3)</w:t>
      </w:r>
      <w:r w:rsidR="007B6433">
        <w:rPr>
          <w:rFonts w:ascii="Times New Roman" w:hAnsi="Times New Roman" w:cs="Times New Roman"/>
          <w:sz w:val="22"/>
        </w:rPr>
        <w:t xml:space="preserve"> (b) and (d)</w:t>
      </w:r>
      <w:r w:rsidR="007B6433" w:rsidRPr="00D024D1">
        <w:rPr>
          <w:rFonts w:ascii="Times New Roman" w:hAnsi="Times New Roman" w:cs="Times New Roman"/>
          <w:sz w:val="22"/>
        </w:rPr>
        <w:t>;</w:t>
      </w:r>
      <w:r w:rsidR="007B6433">
        <w:rPr>
          <w:rFonts w:ascii="Times New Roman" w:hAnsi="Times New Roman" w:cs="Times New Roman"/>
          <w:sz w:val="22"/>
        </w:rPr>
        <w:t xml:space="preserve"> and 16</w:t>
      </w:r>
      <w:r w:rsidR="007B6433" w:rsidRPr="00D024D1">
        <w:rPr>
          <w:rFonts w:ascii="Times New Roman" w:hAnsi="Times New Roman" w:cs="Times New Roman"/>
          <w:sz w:val="22"/>
        </w:rPr>
        <w:t xml:space="preserve"> of the Covenant</w:t>
      </w:r>
      <w:r w:rsidR="007B6433" w:rsidRPr="00D024D1">
        <w:rPr>
          <w:rFonts w:ascii="Times New Roman" w:hAnsi="Times New Roman" w:cs="Times New Roman" w:hint="eastAsia"/>
          <w:sz w:val="22"/>
        </w:rPr>
        <w:t>, is arbitrary and falls within categories I, II, III and V</w:t>
      </w:r>
      <w:r w:rsidR="007B6433" w:rsidRPr="00D024D1">
        <w:rPr>
          <w:rFonts w:ascii="Times New Roman" w:hAnsi="Times New Roman" w:cs="Times New Roman"/>
          <w:sz w:val="22"/>
        </w:rPr>
        <w:t>.</w:t>
      </w:r>
    </w:p>
    <w:p w14:paraId="1A737D98" w14:textId="77777777" w:rsidR="007B6433" w:rsidRPr="00A41DF6" w:rsidRDefault="007B6433" w:rsidP="00CC0E0F">
      <w:pPr>
        <w:ind w:firstLine="800"/>
        <w:rPr>
          <w:rFonts w:ascii="Times New Roman" w:hAnsi="Times New Roman" w:cs="Times New Roman"/>
          <w:sz w:val="22"/>
        </w:rPr>
      </w:pPr>
    </w:p>
    <w:p w14:paraId="05009246" w14:textId="1B224C71" w:rsidR="00DE6912" w:rsidRPr="006C0609" w:rsidRDefault="006C0609" w:rsidP="00CC0E0F">
      <w:pPr>
        <w:ind w:firstLine="800"/>
        <w:rPr>
          <w:rFonts w:ascii="Times New Roman" w:hAnsi="Times New Roman" w:cs="Times New Roman"/>
          <w:i/>
          <w:iCs/>
          <w:sz w:val="22"/>
        </w:rPr>
      </w:pPr>
      <w:r>
        <w:rPr>
          <w:rFonts w:ascii="Times New Roman" w:hAnsi="Times New Roman" w:cs="Times New Roman"/>
          <w:i/>
          <w:iCs/>
          <w:sz w:val="22"/>
        </w:rPr>
        <w:t xml:space="preserve">Background: </w:t>
      </w:r>
      <w:r w:rsidR="00DE6912" w:rsidRPr="006C0609">
        <w:rPr>
          <w:rFonts w:ascii="Times New Roman" w:hAnsi="Times New Roman" w:cs="Times New Roman" w:hint="eastAsia"/>
          <w:i/>
          <w:iCs/>
          <w:sz w:val="22"/>
        </w:rPr>
        <w:t>N</w:t>
      </w:r>
      <w:r w:rsidR="00DE6912" w:rsidRPr="006C0609">
        <w:rPr>
          <w:rFonts w:ascii="Times New Roman" w:hAnsi="Times New Roman" w:cs="Times New Roman"/>
          <w:i/>
          <w:iCs/>
          <w:sz w:val="22"/>
        </w:rPr>
        <w:t>orth Korean escapees in China</w:t>
      </w:r>
    </w:p>
    <w:p w14:paraId="40A97F0E" w14:textId="29087C66" w:rsidR="008F4022" w:rsidRDefault="004C5642" w:rsidP="004C5642">
      <w:pPr>
        <w:ind w:firstLine="800"/>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 xml:space="preserve">ince its founding in 1948, the North Korean state has tried and succeeded in maintaining a strict control over the flow of information and people in and out of the country. However, </w:t>
      </w:r>
      <w:r w:rsidR="00DE6912">
        <w:rPr>
          <w:rFonts w:ascii="Times New Roman" w:hAnsi="Times New Roman" w:cs="Times New Roman"/>
          <w:sz w:val="22"/>
        </w:rPr>
        <w:t xml:space="preserve">North Korea’s economic collapse and </w:t>
      </w:r>
      <w:r w:rsidR="00D40FE2">
        <w:rPr>
          <w:rFonts w:ascii="Times New Roman" w:hAnsi="Times New Roman" w:cs="Times New Roman"/>
          <w:sz w:val="22"/>
        </w:rPr>
        <w:t>severe</w:t>
      </w:r>
      <w:r w:rsidR="00DE6912">
        <w:rPr>
          <w:rFonts w:ascii="Times New Roman" w:hAnsi="Times New Roman" w:cs="Times New Roman"/>
          <w:sz w:val="22"/>
        </w:rPr>
        <w:t xml:space="preserve"> famine in the mid-1990s resulted in </w:t>
      </w:r>
      <w:r w:rsidR="00E23EFC">
        <w:rPr>
          <w:rFonts w:ascii="Times New Roman" w:hAnsi="Times New Roman" w:cs="Times New Roman"/>
          <w:sz w:val="22"/>
        </w:rPr>
        <w:t>a mass exodus of North Koreans to China.</w:t>
      </w:r>
      <w:r w:rsidR="00D40FE2">
        <w:rPr>
          <w:rFonts w:ascii="Times New Roman" w:hAnsi="Times New Roman" w:cs="Times New Roman"/>
          <w:sz w:val="22"/>
        </w:rPr>
        <w:t xml:space="preserve"> </w:t>
      </w:r>
      <w:r w:rsidR="008F4022">
        <w:rPr>
          <w:rFonts w:ascii="Times New Roman" w:hAnsi="Times New Roman" w:cs="Times New Roman"/>
          <w:sz w:val="22"/>
        </w:rPr>
        <w:t xml:space="preserve">According to the World Refugee Survey 2002 by the </w:t>
      </w:r>
      <w:r w:rsidR="008F4022" w:rsidRPr="00627D5D">
        <w:rPr>
          <w:rFonts w:ascii="Times New Roman" w:hAnsi="Times New Roman" w:cs="Times New Roman"/>
          <w:sz w:val="22"/>
        </w:rPr>
        <w:t>U.S. Committee for Refugees</w:t>
      </w:r>
      <w:r w:rsidR="008F4022">
        <w:rPr>
          <w:rFonts w:ascii="Times New Roman" w:hAnsi="Times New Roman" w:cs="Times New Roman"/>
          <w:sz w:val="22"/>
        </w:rPr>
        <w:t xml:space="preserve"> and Immigrants, the estimates about the number of North Korean refugees in China ranged from 10,000 to 500,000, though most NGOs gave 300,000 as the upper estimate while </w:t>
      </w:r>
      <w:r w:rsidR="008F4022" w:rsidRPr="008F4022">
        <w:rPr>
          <w:rFonts w:ascii="Times New Roman" w:hAnsi="Times New Roman" w:cs="Times New Roman"/>
          <w:sz w:val="22"/>
        </w:rPr>
        <w:t>Médecins Sans Frontières (MSF) estimated 200,000</w:t>
      </w:r>
      <w:r w:rsidR="008F4022">
        <w:rPr>
          <w:rFonts w:ascii="Times New Roman" w:hAnsi="Times New Roman" w:cs="Times New Roman"/>
          <w:sz w:val="22"/>
        </w:rPr>
        <w:t>.</w:t>
      </w:r>
      <w:r w:rsidR="008F4022">
        <w:rPr>
          <w:rStyle w:val="a4"/>
          <w:rFonts w:ascii="Times New Roman" w:hAnsi="Times New Roman" w:cs="Times New Roman"/>
          <w:sz w:val="22"/>
        </w:rPr>
        <w:footnoteReference w:id="1"/>
      </w:r>
    </w:p>
    <w:p w14:paraId="40C27DA0" w14:textId="417C0285" w:rsidR="009A31ED" w:rsidRDefault="00D40FE2" w:rsidP="008F4022">
      <w:pPr>
        <w:ind w:firstLine="800"/>
        <w:rPr>
          <w:rFonts w:ascii="Times New Roman" w:hAnsi="Times New Roman" w:cs="Times New Roman"/>
          <w:sz w:val="22"/>
        </w:rPr>
      </w:pPr>
      <w:r>
        <w:rPr>
          <w:rFonts w:ascii="Times New Roman" w:hAnsi="Times New Roman" w:cs="Times New Roman"/>
          <w:sz w:val="22"/>
        </w:rPr>
        <w:t>In response, t</w:t>
      </w:r>
      <w:r w:rsidR="006C0609">
        <w:rPr>
          <w:rFonts w:ascii="Times New Roman" w:hAnsi="Times New Roman" w:cs="Times New Roman"/>
          <w:sz w:val="22"/>
        </w:rPr>
        <w:t xml:space="preserve">he Chinese government has not only refused </w:t>
      </w:r>
      <w:r w:rsidR="00A41DF6">
        <w:rPr>
          <w:rFonts w:ascii="Times New Roman" w:hAnsi="Times New Roman" w:cs="Times New Roman"/>
          <w:sz w:val="22"/>
        </w:rPr>
        <w:t xml:space="preserve">to </w:t>
      </w:r>
      <w:r w:rsidR="006C0609">
        <w:rPr>
          <w:rFonts w:ascii="Times New Roman" w:hAnsi="Times New Roman" w:cs="Times New Roman"/>
          <w:sz w:val="22"/>
        </w:rPr>
        <w:t xml:space="preserve">provide refuge to North Korean </w:t>
      </w:r>
      <w:r w:rsidR="009A31ED">
        <w:rPr>
          <w:rFonts w:ascii="Times New Roman" w:hAnsi="Times New Roman" w:cs="Times New Roman"/>
          <w:sz w:val="22"/>
        </w:rPr>
        <w:t>escapees but</w:t>
      </w:r>
      <w:r w:rsidR="006C0609">
        <w:rPr>
          <w:rFonts w:ascii="Times New Roman" w:hAnsi="Times New Roman" w:cs="Times New Roman"/>
          <w:sz w:val="22"/>
        </w:rPr>
        <w:t xml:space="preserve"> has also adopted the policy of forcibly returning them as “illegal” economic migrants despite </w:t>
      </w:r>
      <w:r w:rsidR="00AD1AD4">
        <w:rPr>
          <w:rFonts w:ascii="Times New Roman" w:hAnsi="Times New Roman" w:cs="Times New Roman"/>
          <w:sz w:val="22"/>
        </w:rPr>
        <w:t xml:space="preserve">the various human rights violations and abuses awaiting them in North Korea and </w:t>
      </w:r>
      <w:r w:rsidR="006C0609">
        <w:rPr>
          <w:rFonts w:ascii="Times New Roman" w:hAnsi="Times New Roman" w:cs="Times New Roman"/>
          <w:sz w:val="22"/>
        </w:rPr>
        <w:t>the practice and willingness of South Korea and other countries to accept those who are willing to settle there.</w:t>
      </w:r>
      <w:r w:rsidR="009A31ED">
        <w:rPr>
          <w:rFonts w:ascii="Times New Roman" w:hAnsi="Times New Roman" w:cs="Times New Roman"/>
          <w:sz w:val="22"/>
        </w:rPr>
        <w:t xml:space="preserve"> This policy persists to this date.</w:t>
      </w:r>
    </w:p>
    <w:p w14:paraId="21A238BD" w14:textId="109F1375" w:rsidR="009A31ED" w:rsidRDefault="009A31ED" w:rsidP="004C5642">
      <w:pPr>
        <w:ind w:firstLine="800"/>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hina appears to fear a repeat of then-Communist Hungary’s decision to open its borders with Austria which created the corridor for a mass exodus of East Germans to West Germany and</w:t>
      </w:r>
      <w:r w:rsidR="00357186">
        <w:rPr>
          <w:rFonts w:ascii="Times New Roman" w:hAnsi="Times New Roman" w:cs="Times New Roman"/>
          <w:sz w:val="22"/>
        </w:rPr>
        <w:t xml:space="preserve"> within months</w:t>
      </w:r>
      <w:r>
        <w:rPr>
          <w:rFonts w:ascii="Times New Roman" w:hAnsi="Times New Roman" w:cs="Times New Roman"/>
          <w:sz w:val="22"/>
        </w:rPr>
        <w:t xml:space="preserve"> triggered the sudden</w:t>
      </w:r>
      <w:r w:rsidR="0084355F">
        <w:rPr>
          <w:rFonts w:ascii="Times New Roman" w:hAnsi="Times New Roman" w:cs="Times New Roman"/>
          <w:sz w:val="22"/>
        </w:rPr>
        <w:t>, unexpected</w:t>
      </w:r>
      <w:r>
        <w:rPr>
          <w:rFonts w:ascii="Times New Roman" w:hAnsi="Times New Roman" w:cs="Times New Roman"/>
          <w:sz w:val="22"/>
        </w:rPr>
        <w:t xml:space="preserve"> fall of the Berlin Wall</w:t>
      </w:r>
      <w:r w:rsidR="00357186">
        <w:rPr>
          <w:rFonts w:ascii="Times New Roman" w:hAnsi="Times New Roman" w:cs="Times New Roman"/>
          <w:sz w:val="22"/>
        </w:rPr>
        <w:t xml:space="preserve"> in 1989</w:t>
      </w:r>
      <w:r>
        <w:rPr>
          <w:rFonts w:ascii="Times New Roman" w:hAnsi="Times New Roman" w:cs="Times New Roman"/>
          <w:sz w:val="22"/>
        </w:rPr>
        <w:t xml:space="preserve">. Many indeed </w:t>
      </w:r>
      <w:r w:rsidR="00F11F24">
        <w:rPr>
          <w:rFonts w:ascii="Times New Roman" w:hAnsi="Times New Roman" w:cs="Times New Roman"/>
          <w:sz w:val="22"/>
        </w:rPr>
        <w:t>believed that</w:t>
      </w:r>
      <w:r>
        <w:rPr>
          <w:rFonts w:ascii="Times New Roman" w:hAnsi="Times New Roman" w:cs="Times New Roman"/>
          <w:sz w:val="22"/>
        </w:rPr>
        <w:t xml:space="preserve"> the North Korean state </w:t>
      </w:r>
      <w:r w:rsidR="00F11F24">
        <w:rPr>
          <w:rFonts w:ascii="Times New Roman" w:hAnsi="Times New Roman" w:cs="Times New Roman"/>
          <w:sz w:val="22"/>
        </w:rPr>
        <w:t>was</w:t>
      </w:r>
      <w:r>
        <w:rPr>
          <w:rFonts w:ascii="Times New Roman" w:hAnsi="Times New Roman" w:cs="Times New Roman"/>
          <w:sz w:val="22"/>
        </w:rPr>
        <w:t xml:space="preserve"> on the brink of collapse in the 1990s. </w:t>
      </w:r>
      <w:r w:rsidR="00F11F24">
        <w:rPr>
          <w:rFonts w:ascii="Times New Roman" w:hAnsi="Times New Roman" w:cs="Times New Roman"/>
          <w:sz w:val="22"/>
        </w:rPr>
        <w:t>North Korea’s economic and food situation has stabilized considerably since then</w:t>
      </w:r>
      <w:r w:rsidR="00C561A5">
        <w:rPr>
          <w:rFonts w:ascii="Times New Roman" w:hAnsi="Times New Roman" w:cs="Times New Roman"/>
          <w:sz w:val="22"/>
        </w:rPr>
        <w:t xml:space="preserve"> and few foresee an imminent collapse</w:t>
      </w:r>
      <w:r w:rsidR="00F11F24">
        <w:rPr>
          <w:rFonts w:ascii="Times New Roman" w:hAnsi="Times New Roman" w:cs="Times New Roman"/>
          <w:sz w:val="22"/>
        </w:rPr>
        <w:t xml:space="preserve">, but China’s “zero tolerance” policy towards North Korean escapees shows no sign of </w:t>
      </w:r>
      <w:r w:rsidR="00C561A5">
        <w:rPr>
          <w:rFonts w:ascii="Times New Roman" w:hAnsi="Times New Roman" w:cs="Times New Roman"/>
          <w:sz w:val="22"/>
        </w:rPr>
        <w:t>relenting</w:t>
      </w:r>
      <w:r w:rsidR="00F11F24">
        <w:rPr>
          <w:rFonts w:ascii="Times New Roman" w:hAnsi="Times New Roman" w:cs="Times New Roman"/>
          <w:sz w:val="22"/>
        </w:rPr>
        <w:t xml:space="preserve"> over two decades later.</w:t>
      </w:r>
    </w:p>
    <w:p w14:paraId="00E8FE7E" w14:textId="22FEB4E5" w:rsidR="005277A7" w:rsidRDefault="00BD4183" w:rsidP="004C5642">
      <w:pPr>
        <w:ind w:firstLine="800"/>
        <w:rPr>
          <w:rFonts w:ascii="Times New Roman" w:hAnsi="Times New Roman" w:cs="Times New Roman"/>
          <w:sz w:val="22"/>
        </w:rPr>
      </w:pPr>
      <w:r w:rsidRPr="00BD4183">
        <w:rPr>
          <w:rFonts w:ascii="Times New Roman" w:hAnsi="Times New Roman" w:cs="Times New Roman"/>
          <w:sz w:val="22"/>
        </w:rPr>
        <w:t xml:space="preserve">In December 1998, the Citizens’ Alliance for North Korean Human Rights (NKHR), the oldest NGO dedicated to North Korean human rights founded in 1996, reported upon the first known incident of mass round-up and deportation of about 150 North Koreans by the Chinese authorities in </w:t>
      </w:r>
      <w:proofErr w:type="spellStart"/>
      <w:r w:rsidRPr="00BD4183">
        <w:rPr>
          <w:rFonts w:ascii="Times New Roman" w:hAnsi="Times New Roman" w:cs="Times New Roman"/>
          <w:sz w:val="22"/>
        </w:rPr>
        <w:t>Tonghua</w:t>
      </w:r>
      <w:proofErr w:type="spellEnd"/>
      <w:r w:rsidRPr="00BD4183">
        <w:rPr>
          <w:rFonts w:ascii="Times New Roman" w:hAnsi="Times New Roman" w:cs="Times New Roman"/>
          <w:sz w:val="22"/>
        </w:rPr>
        <w:t xml:space="preserve">, </w:t>
      </w:r>
      <w:r w:rsidRPr="00BD4183">
        <w:rPr>
          <w:rFonts w:ascii="Times New Roman" w:hAnsi="Times New Roman" w:cs="Times New Roman"/>
          <w:sz w:val="22"/>
        </w:rPr>
        <w:lastRenderedPageBreak/>
        <w:t xml:space="preserve">Jilin province and appealed to Chinese President Jiang Zemin and the UN High Commissioner </w:t>
      </w:r>
      <w:r w:rsidR="00D900A9">
        <w:rPr>
          <w:rFonts w:ascii="Times New Roman" w:hAnsi="Times New Roman" w:cs="Times New Roman"/>
          <w:sz w:val="22"/>
        </w:rPr>
        <w:t>for</w:t>
      </w:r>
      <w:r w:rsidRPr="00BD4183">
        <w:rPr>
          <w:rFonts w:ascii="Times New Roman" w:hAnsi="Times New Roman" w:cs="Times New Roman"/>
          <w:sz w:val="22"/>
        </w:rPr>
        <w:t xml:space="preserve"> Refugees (UNHCR) to treat North Korean escapees as refugees under international law</w:t>
      </w:r>
      <w:r>
        <w:rPr>
          <w:rFonts w:ascii="Times New Roman" w:hAnsi="Times New Roman" w:cs="Times New Roman"/>
          <w:sz w:val="22"/>
        </w:rPr>
        <w:t>.</w:t>
      </w:r>
      <w:r>
        <w:rPr>
          <w:rStyle w:val="a4"/>
          <w:rFonts w:ascii="Times New Roman" w:hAnsi="Times New Roman" w:cs="Times New Roman"/>
          <w:sz w:val="22"/>
        </w:rPr>
        <w:footnoteReference w:id="2"/>
      </w:r>
      <w:r w:rsidR="00627D5D">
        <w:rPr>
          <w:rFonts w:ascii="Times New Roman" w:hAnsi="Times New Roman" w:cs="Times New Roman"/>
          <w:sz w:val="22"/>
        </w:rPr>
        <w:t xml:space="preserve"> </w:t>
      </w:r>
      <w:r w:rsidR="00202ACC">
        <w:rPr>
          <w:rFonts w:ascii="Times New Roman" w:hAnsi="Times New Roman" w:cs="Times New Roman"/>
          <w:sz w:val="22"/>
        </w:rPr>
        <w:t xml:space="preserve">The </w:t>
      </w:r>
      <w:r w:rsidR="00202ACC" w:rsidRPr="00202ACC">
        <w:rPr>
          <w:rFonts w:ascii="Times New Roman" w:hAnsi="Times New Roman" w:cs="Times New Roman"/>
          <w:sz w:val="22"/>
        </w:rPr>
        <w:t>U.S. Committee for Refugees</w:t>
      </w:r>
      <w:r w:rsidR="00202ACC">
        <w:rPr>
          <w:rFonts w:ascii="Times New Roman" w:hAnsi="Times New Roman" w:cs="Times New Roman"/>
          <w:sz w:val="22"/>
        </w:rPr>
        <w:t xml:space="preserve"> and Immigrants stated in its</w:t>
      </w:r>
      <w:r w:rsidR="00202ACC" w:rsidRPr="00202ACC">
        <w:rPr>
          <w:rFonts w:ascii="Times New Roman" w:hAnsi="Times New Roman" w:cs="Times New Roman"/>
          <w:sz w:val="22"/>
        </w:rPr>
        <w:t xml:space="preserve"> World Refugee Survey 1999</w:t>
      </w:r>
      <w:r w:rsidR="00202ACC">
        <w:rPr>
          <w:rFonts w:ascii="Times New Roman" w:hAnsi="Times New Roman" w:cs="Times New Roman"/>
          <w:sz w:val="22"/>
        </w:rPr>
        <w:t xml:space="preserve"> that </w:t>
      </w:r>
      <w:r w:rsidR="005277A7">
        <w:rPr>
          <w:rFonts w:ascii="Times New Roman" w:hAnsi="Times New Roman" w:cs="Times New Roman"/>
          <w:sz w:val="22"/>
        </w:rPr>
        <w:t>“</w:t>
      </w:r>
      <w:r w:rsidR="00202ACC">
        <w:rPr>
          <w:rFonts w:ascii="Times New Roman" w:hAnsi="Times New Roman" w:cs="Times New Roman"/>
          <w:sz w:val="22"/>
        </w:rPr>
        <w:t>i</w:t>
      </w:r>
      <w:r w:rsidR="00202ACC" w:rsidRPr="00202ACC">
        <w:rPr>
          <w:rFonts w:ascii="Times New Roman" w:hAnsi="Times New Roman" w:cs="Times New Roman"/>
          <w:sz w:val="22"/>
        </w:rPr>
        <w:t>n January 1999, after years of generally tolerating the presence of thousands of North Korean "illegal immigrants," China began expelling large numbers of North Koreans</w:t>
      </w:r>
      <w:r w:rsidR="005277A7">
        <w:rPr>
          <w:rFonts w:ascii="Times New Roman" w:hAnsi="Times New Roman" w:cs="Times New Roman"/>
          <w:sz w:val="22"/>
        </w:rPr>
        <w:t>”</w:t>
      </w:r>
      <w:r w:rsidR="00202ACC" w:rsidRPr="00202ACC">
        <w:rPr>
          <w:rFonts w:ascii="Times New Roman" w:hAnsi="Times New Roman" w:cs="Times New Roman"/>
          <w:sz w:val="22"/>
        </w:rPr>
        <w:t>.</w:t>
      </w:r>
      <w:r w:rsidR="00202ACC">
        <w:rPr>
          <w:rStyle w:val="a4"/>
          <w:rFonts w:ascii="Times New Roman" w:hAnsi="Times New Roman" w:cs="Times New Roman"/>
          <w:sz w:val="22"/>
        </w:rPr>
        <w:footnoteReference w:id="3"/>
      </w:r>
    </w:p>
    <w:p w14:paraId="49DCC4F5" w14:textId="3BEA6FA2" w:rsidR="002B6062" w:rsidRDefault="00627D5D" w:rsidP="004C5642">
      <w:pPr>
        <w:ind w:firstLine="800"/>
        <w:rPr>
          <w:rFonts w:ascii="Times New Roman" w:hAnsi="Times New Roman" w:cs="Times New Roman"/>
          <w:sz w:val="22"/>
        </w:rPr>
      </w:pPr>
      <w:r>
        <w:rPr>
          <w:rFonts w:ascii="Times New Roman" w:hAnsi="Times New Roman" w:cs="Times New Roman"/>
          <w:sz w:val="22"/>
        </w:rPr>
        <w:t xml:space="preserve">At its peak, the </w:t>
      </w:r>
      <w:r w:rsidRPr="00627D5D">
        <w:rPr>
          <w:rFonts w:ascii="Times New Roman" w:hAnsi="Times New Roman" w:cs="Times New Roman"/>
          <w:sz w:val="22"/>
        </w:rPr>
        <w:t>U.S. Committee for Refugees</w:t>
      </w:r>
      <w:r w:rsidR="008F4022">
        <w:rPr>
          <w:rFonts w:ascii="Times New Roman" w:hAnsi="Times New Roman" w:cs="Times New Roman"/>
          <w:sz w:val="22"/>
        </w:rPr>
        <w:t xml:space="preserve"> and Immigrants in its</w:t>
      </w:r>
      <w:r w:rsidRPr="00627D5D">
        <w:rPr>
          <w:rFonts w:ascii="Times New Roman" w:hAnsi="Times New Roman" w:cs="Times New Roman"/>
          <w:sz w:val="22"/>
        </w:rPr>
        <w:t xml:space="preserve"> World Refugee Survey 2004 noted that: “Non-governmental organizations estimate that China forcibly deports between 150-200 Northern Koreans per week amounting to an estimated 7,800 forced deportations during 2003.”</w:t>
      </w:r>
      <w:r w:rsidR="00A51054">
        <w:rPr>
          <w:rStyle w:val="a4"/>
          <w:rFonts w:ascii="Times New Roman" w:hAnsi="Times New Roman" w:cs="Times New Roman"/>
          <w:sz w:val="22"/>
        </w:rPr>
        <w:footnoteReference w:id="4"/>
      </w:r>
      <w:r w:rsidR="008254AB">
        <w:rPr>
          <w:rFonts w:ascii="Times New Roman" w:hAnsi="Times New Roman" w:cs="Times New Roman"/>
          <w:sz w:val="22"/>
        </w:rPr>
        <w:t xml:space="preserve"> According to </w:t>
      </w:r>
      <w:r w:rsidR="008254AB" w:rsidRPr="008254AB">
        <w:rPr>
          <w:rFonts w:ascii="Times New Roman" w:hAnsi="Times New Roman" w:cs="Times New Roman"/>
          <w:sz w:val="22"/>
        </w:rPr>
        <w:t>World Refugee Survey 2005</w:t>
      </w:r>
      <w:r w:rsidR="008254AB">
        <w:rPr>
          <w:rFonts w:ascii="Times New Roman" w:hAnsi="Times New Roman" w:cs="Times New Roman"/>
          <w:sz w:val="22"/>
        </w:rPr>
        <w:t>, “</w:t>
      </w:r>
      <w:r w:rsidR="008254AB" w:rsidRPr="008254AB">
        <w:rPr>
          <w:rFonts w:ascii="Times New Roman" w:hAnsi="Times New Roman" w:cs="Times New Roman"/>
          <w:sz w:val="22"/>
        </w:rPr>
        <w:t>China refouled at least 5,000 North Koreans and as many as 200 per week during crackdowns, at times permitting North Korean security forces to enter its territory to abduct refugees, and tightened security along the border</w:t>
      </w:r>
      <w:r w:rsidR="008254AB">
        <w:rPr>
          <w:rFonts w:ascii="Times New Roman" w:hAnsi="Times New Roman" w:cs="Times New Roman"/>
          <w:sz w:val="22"/>
        </w:rPr>
        <w:t>” in 2004</w:t>
      </w:r>
      <w:r w:rsidR="008254AB" w:rsidRPr="008254AB">
        <w:rPr>
          <w:rFonts w:ascii="Times New Roman" w:hAnsi="Times New Roman" w:cs="Times New Roman"/>
          <w:sz w:val="22"/>
        </w:rPr>
        <w:t>.</w:t>
      </w:r>
      <w:r w:rsidR="008254AB">
        <w:rPr>
          <w:rStyle w:val="a4"/>
          <w:rFonts w:ascii="Times New Roman" w:hAnsi="Times New Roman" w:cs="Times New Roman"/>
          <w:sz w:val="22"/>
        </w:rPr>
        <w:footnoteReference w:id="5"/>
      </w:r>
      <w:r w:rsidR="002B6062">
        <w:rPr>
          <w:rFonts w:ascii="Times New Roman" w:hAnsi="Times New Roman" w:cs="Times New Roman"/>
          <w:sz w:val="22"/>
        </w:rPr>
        <w:t xml:space="preserve"> </w:t>
      </w:r>
      <w:r w:rsidR="00C43F13">
        <w:rPr>
          <w:rFonts w:ascii="Times New Roman" w:hAnsi="Times New Roman" w:cs="Times New Roman"/>
          <w:sz w:val="22"/>
        </w:rPr>
        <w:t xml:space="preserve">The </w:t>
      </w:r>
      <w:r w:rsidR="00C43F13" w:rsidRPr="00627D5D">
        <w:rPr>
          <w:rFonts w:ascii="Times New Roman" w:hAnsi="Times New Roman" w:cs="Times New Roman"/>
          <w:sz w:val="22"/>
        </w:rPr>
        <w:t>U.S. Committee for Refugees</w:t>
      </w:r>
      <w:r w:rsidR="00C43F13">
        <w:rPr>
          <w:rFonts w:ascii="Times New Roman" w:hAnsi="Times New Roman" w:cs="Times New Roman"/>
          <w:sz w:val="22"/>
        </w:rPr>
        <w:t xml:space="preserve"> and Immigrants reported that: </w:t>
      </w:r>
      <w:r w:rsidR="00860247">
        <w:rPr>
          <w:rFonts w:ascii="Times New Roman" w:hAnsi="Times New Roman" w:cs="Times New Roman"/>
          <w:sz w:val="22"/>
        </w:rPr>
        <w:t>“</w:t>
      </w:r>
      <w:r w:rsidR="00860247" w:rsidRPr="00860247">
        <w:rPr>
          <w:rFonts w:ascii="Times New Roman" w:hAnsi="Times New Roman" w:cs="Times New Roman"/>
          <w:sz w:val="22"/>
        </w:rPr>
        <w:t>Incidents of refoulement decreased in 2005, as the North Korean population was significantly smaller than its peak in the late 1990s</w:t>
      </w:r>
      <w:r w:rsidR="00860247">
        <w:rPr>
          <w:rFonts w:ascii="Times New Roman" w:hAnsi="Times New Roman" w:cs="Times New Roman"/>
          <w:sz w:val="22"/>
        </w:rPr>
        <w:t>”</w:t>
      </w:r>
      <w:r w:rsidR="00860247">
        <w:rPr>
          <w:rStyle w:val="a4"/>
          <w:rFonts w:ascii="Times New Roman" w:hAnsi="Times New Roman" w:cs="Times New Roman"/>
          <w:sz w:val="22"/>
        </w:rPr>
        <w:footnoteReference w:id="6"/>
      </w:r>
      <w:r w:rsidR="00EC56C0">
        <w:rPr>
          <w:rFonts w:ascii="Times New Roman" w:hAnsi="Times New Roman" w:cs="Times New Roman"/>
          <w:sz w:val="22"/>
        </w:rPr>
        <w:t>;</w:t>
      </w:r>
      <w:r w:rsidR="002B6062">
        <w:rPr>
          <w:rFonts w:ascii="Times New Roman" w:hAnsi="Times New Roman" w:cs="Times New Roman"/>
          <w:sz w:val="22"/>
        </w:rPr>
        <w:t xml:space="preserve"> by the time of the 2008 Beijing Olympics: “</w:t>
      </w:r>
      <w:r w:rsidR="002B6062" w:rsidRPr="002B6062">
        <w:rPr>
          <w:rFonts w:ascii="Times New Roman" w:hAnsi="Times New Roman" w:cs="Times New Roman"/>
          <w:sz w:val="22"/>
        </w:rPr>
        <w:t xml:space="preserve">Deportations of North Koreans dropped to the lowest levels in recent years, largely due to a lower refugee population. China deported fewer than 1,000 during the year, as compared to 1,800 in 2006. It maintained tight security in the immediate border region and around Olympic venues in </w:t>
      </w:r>
      <w:proofErr w:type="gramStart"/>
      <w:r w:rsidR="002B6062" w:rsidRPr="002B6062">
        <w:rPr>
          <w:rFonts w:ascii="Times New Roman" w:hAnsi="Times New Roman" w:cs="Times New Roman"/>
          <w:sz w:val="22"/>
        </w:rPr>
        <w:t>Beijing, but</w:t>
      </w:r>
      <w:proofErr w:type="gramEnd"/>
      <w:r w:rsidR="002B6062" w:rsidRPr="002B6062">
        <w:rPr>
          <w:rFonts w:ascii="Times New Roman" w:hAnsi="Times New Roman" w:cs="Times New Roman"/>
          <w:sz w:val="22"/>
        </w:rPr>
        <w:t xml:space="preserve"> did not launch other systematic efforts to locate and deport North Koreans</w:t>
      </w:r>
      <w:r w:rsidR="002B6062">
        <w:rPr>
          <w:rFonts w:ascii="Times New Roman" w:hAnsi="Times New Roman" w:cs="Times New Roman"/>
          <w:sz w:val="22"/>
        </w:rPr>
        <w:t>”</w:t>
      </w:r>
      <w:r w:rsidR="002B6062" w:rsidRPr="002B6062">
        <w:rPr>
          <w:rFonts w:ascii="Times New Roman" w:hAnsi="Times New Roman" w:cs="Times New Roman"/>
          <w:sz w:val="22"/>
        </w:rPr>
        <w:t>.</w:t>
      </w:r>
      <w:r w:rsidR="002B6062">
        <w:rPr>
          <w:rStyle w:val="a4"/>
          <w:rFonts w:ascii="Times New Roman" w:hAnsi="Times New Roman" w:cs="Times New Roman"/>
          <w:sz w:val="22"/>
        </w:rPr>
        <w:footnoteReference w:id="7"/>
      </w:r>
    </w:p>
    <w:p w14:paraId="6BC62447" w14:textId="11BCDB75" w:rsidR="00EE5B0B" w:rsidRDefault="008E1E5E" w:rsidP="004C5642">
      <w:pPr>
        <w:ind w:firstLine="80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agreement signed between China and the UN High Commissioner </w:t>
      </w:r>
      <w:r w:rsidR="00D900A9">
        <w:rPr>
          <w:rFonts w:ascii="Times New Roman" w:hAnsi="Times New Roman" w:cs="Times New Roman"/>
          <w:sz w:val="22"/>
        </w:rPr>
        <w:t>for</w:t>
      </w:r>
      <w:r>
        <w:rPr>
          <w:rFonts w:ascii="Times New Roman" w:hAnsi="Times New Roman" w:cs="Times New Roman"/>
          <w:sz w:val="22"/>
        </w:rPr>
        <w:t xml:space="preserve"> Refugees (UNHCR) in December</w:t>
      </w:r>
      <w:r w:rsidR="00A90346">
        <w:rPr>
          <w:rFonts w:ascii="Times New Roman" w:hAnsi="Times New Roman" w:cs="Times New Roman"/>
          <w:sz w:val="22"/>
        </w:rPr>
        <w:t xml:space="preserve"> 1995</w:t>
      </w:r>
      <w:r>
        <w:rPr>
          <w:rFonts w:ascii="Times New Roman" w:hAnsi="Times New Roman" w:cs="Times New Roman"/>
          <w:sz w:val="22"/>
        </w:rPr>
        <w:t xml:space="preserve"> when its mission office in Beijing</w:t>
      </w:r>
      <w:r w:rsidR="00CC3D8B">
        <w:rPr>
          <w:rFonts w:ascii="Times New Roman" w:hAnsi="Times New Roman" w:cs="Times New Roman"/>
          <w:sz w:val="22"/>
        </w:rPr>
        <w:t xml:space="preserve"> </w:t>
      </w:r>
      <w:r w:rsidR="00A90346">
        <w:rPr>
          <w:rFonts w:ascii="Times New Roman" w:hAnsi="Times New Roman" w:cs="Times New Roman"/>
          <w:sz w:val="22"/>
        </w:rPr>
        <w:t>established in 1979</w:t>
      </w:r>
      <w:r>
        <w:rPr>
          <w:rFonts w:ascii="Times New Roman" w:hAnsi="Times New Roman" w:cs="Times New Roman"/>
          <w:sz w:val="22"/>
        </w:rPr>
        <w:t xml:space="preserve"> was upgraded to a </w:t>
      </w:r>
      <w:r w:rsidR="00CC3D8B">
        <w:rPr>
          <w:rFonts w:ascii="Times New Roman" w:hAnsi="Times New Roman" w:cs="Times New Roman"/>
          <w:sz w:val="22"/>
        </w:rPr>
        <w:t>branch</w:t>
      </w:r>
      <w:r>
        <w:rPr>
          <w:rFonts w:ascii="Times New Roman" w:hAnsi="Times New Roman" w:cs="Times New Roman"/>
          <w:sz w:val="22"/>
        </w:rPr>
        <w:t xml:space="preserve"> office</w:t>
      </w:r>
      <w:r>
        <w:rPr>
          <w:rStyle w:val="a4"/>
          <w:rFonts w:ascii="Times New Roman" w:hAnsi="Times New Roman" w:cs="Times New Roman"/>
          <w:sz w:val="22"/>
        </w:rPr>
        <w:footnoteReference w:id="8"/>
      </w:r>
      <w:r w:rsidR="00A90346">
        <w:rPr>
          <w:rFonts w:ascii="Times New Roman" w:hAnsi="Times New Roman" w:cs="Times New Roman"/>
          <w:sz w:val="22"/>
        </w:rPr>
        <w:t xml:space="preserve"> provides in article </w:t>
      </w:r>
      <w:r w:rsidR="00326B29">
        <w:rPr>
          <w:rFonts w:ascii="Times New Roman" w:hAnsi="Times New Roman" w:cs="Times New Roman"/>
          <w:sz w:val="22"/>
        </w:rPr>
        <w:t>III (</w:t>
      </w:r>
      <w:r w:rsidR="00A90346">
        <w:rPr>
          <w:rFonts w:ascii="Times New Roman" w:hAnsi="Times New Roman" w:cs="Times New Roman"/>
          <w:sz w:val="22"/>
        </w:rPr>
        <w:t>5</w:t>
      </w:r>
      <w:r w:rsidR="00326B29">
        <w:rPr>
          <w:rFonts w:ascii="Times New Roman" w:hAnsi="Times New Roman" w:cs="Times New Roman"/>
          <w:sz w:val="22"/>
        </w:rPr>
        <w:t>)</w:t>
      </w:r>
      <w:r w:rsidR="00A90346">
        <w:rPr>
          <w:rFonts w:ascii="Times New Roman" w:hAnsi="Times New Roman" w:cs="Times New Roman"/>
          <w:sz w:val="22"/>
        </w:rPr>
        <w:t xml:space="preserve"> that “</w:t>
      </w:r>
      <w:r w:rsidR="00A90346" w:rsidRPr="00A90346">
        <w:rPr>
          <w:rFonts w:ascii="Times New Roman" w:hAnsi="Times New Roman" w:cs="Times New Roman"/>
          <w:sz w:val="22"/>
        </w:rPr>
        <w:t>In consultation and cooperation with the Government, UNHCR personnel may at all times have unimpeded access to refugees and to the sites of UNHCR projects in order to monitor all phases of their implementation</w:t>
      </w:r>
      <w:r w:rsidR="00A90346">
        <w:rPr>
          <w:rFonts w:ascii="Times New Roman" w:hAnsi="Times New Roman" w:cs="Times New Roman"/>
          <w:sz w:val="22"/>
        </w:rPr>
        <w:t>”.</w:t>
      </w:r>
      <w:r>
        <w:rPr>
          <w:rStyle w:val="a4"/>
          <w:rFonts w:ascii="Times New Roman" w:hAnsi="Times New Roman" w:cs="Times New Roman"/>
          <w:sz w:val="22"/>
        </w:rPr>
        <w:footnoteReference w:id="9"/>
      </w:r>
      <w:r w:rsidR="0062012C">
        <w:rPr>
          <w:rFonts w:ascii="Times New Roman" w:hAnsi="Times New Roman" w:cs="Times New Roman"/>
          <w:sz w:val="22"/>
        </w:rPr>
        <w:t xml:space="preserve"> However, when</w:t>
      </w:r>
      <w:r w:rsidR="00EE5B0B">
        <w:rPr>
          <w:rFonts w:ascii="Times New Roman" w:hAnsi="Times New Roman" w:cs="Times New Roman"/>
          <w:sz w:val="22"/>
        </w:rPr>
        <w:t xml:space="preserve"> a UNHCR assessment mission </w:t>
      </w:r>
      <w:r w:rsidR="00EE5B0B">
        <w:rPr>
          <w:rFonts w:ascii="Times New Roman" w:hAnsi="Times New Roman" w:cs="Times New Roman"/>
          <w:sz w:val="22"/>
        </w:rPr>
        <w:lastRenderedPageBreak/>
        <w:t xml:space="preserve">to the </w:t>
      </w:r>
      <w:r w:rsidR="00EE5B0B" w:rsidRPr="00EE5B0B">
        <w:rPr>
          <w:rFonts w:ascii="Times New Roman" w:hAnsi="Times New Roman" w:cs="Times New Roman"/>
          <w:sz w:val="22"/>
        </w:rPr>
        <w:t>China/North Korea border</w:t>
      </w:r>
      <w:r w:rsidR="00EE5B0B">
        <w:rPr>
          <w:rFonts w:ascii="Times New Roman" w:hAnsi="Times New Roman" w:cs="Times New Roman"/>
          <w:sz w:val="22"/>
        </w:rPr>
        <w:t xml:space="preserve"> </w:t>
      </w:r>
      <w:r w:rsidR="00EE5B0B" w:rsidRPr="00EE5B0B">
        <w:rPr>
          <w:rFonts w:ascii="Times New Roman" w:hAnsi="Times New Roman" w:cs="Times New Roman"/>
          <w:sz w:val="22"/>
        </w:rPr>
        <w:t>revealed the presence of some North Korean refugees among the undocumented North Korean population in China</w:t>
      </w:r>
      <w:r w:rsidR="0062012C" w:rsidRPr="0062012C">
        <w:rPr>
          <w:rFonts w:ascii="Times New Roman" w:hAnsi="Times New Roman" w:cs="Times New Roman"/>
          <w:sz w:val="22"/>
        </w:rPr>
        <w:t xml:space="preserve"> </w:t>
      </w:r>
      <w:r w:rsidR="0062012C">
        <w:rPr>
          <w:rFonts w:ascii="Times New Roman" w:hAnsi="Times New Roman" w:cs="Times New Roman"/>
          <w:sz w:val="22"/>
        </w:rPr>
        <w:t>in May 1999</w:t>
      </w:r>
      <w:r w:rsidR="00EE5B0B">
        <w:rPr>
          <w:rFonts w:ascii="Times New Roman" w:hAnsi="Times New Roman" w:cs="Times New Roman"/>
          <w:sz w:val="22"/>
        </w:rPr>
        <w:t xml:space="preserve">, the </w:t>
      </w:r>
      <w:r w:rsidR="00EE5B0B" w:rsidRPr="00EE5B0B">
        <w:rPr>
          <w:rFonts w:ascii="Times New Roman" w:hAnsi="Times New Roman" w:cs="Times New Roman"/>
          <w:sz w:val="22"/>
        </w:rPr>
        <w:t>Chinese government reprimanded UNHCR for the results of the mission and refused to permit UNHCR</w:t>
      </w:r>
      <w:r w:rsidR="00EE5B0B">
        <w:rPr>
          <w:rFonts w:ascii="Times New Roman" w:hAnsi="Times New Roman" w:cs="Times New Roman"/>
          <w:sz w:val="22"/>
        </w:rPr>
        <w:t>’</w:t>
      </w:r>
      <w:r w:rsidR="00EE5B0B" w:rsidRPr="00EE5B0B">
        <w:rPr>
          <w:rFonts w:ascii="Times New Roman" w:hAnsi="Times New Roman" w:cs="Times New Roman"/>
          <w:sz w:val="22"/>
        </w:rPr>
        <w:t>s formal involvement with the population</w:t>
      </w:r>
      <w:r w:rsidR="00EE5B0B">
        <w:rPr>
          <w:rFonts w:ascii="Times New Roman" w:hAnsi="Times New Roman" w:cs="Times New Roman"/>
          <w:sz w:val="22"/>
        </w:rPr>
        <w:t>.</w:t>
      </w:r>
      <w:r w:rsidR="00EE5B0B">
        <w:rPr>
          <w:rStyle w:val="a4"/>
          <w:rFonts w:ascii="Times New Roman" w:hAnsi="Times New Roman" w:cs="Times New Roman"/>
          <w:sz w:val="22"/>
        </w:rPr>
        <w:footnoteReference w:id="10"/>
      </w:r>
      <w:r w:rsidR="00B607D5">
        <w:rPr>
          <w:rFonts w:ascii="Times New Roman" w:hAnsi="Times New Roman" w:cs="Times New Roman"/>
          <w:sz w:val="22"/>
        </w:rPr>
        <w:t xml:space="preserve"> </w:t>
      </w:r>
      <w:r w:rsidR="00B607D5">
        <w:rPr>
          <w:rFonts w:ascii="Times New Roman" w:hAnsi="Times New Roman" w:cs="Times New Roman" w:hint="eastAsia"/>
          <w:sz w:val="22"/>
        </w:rPr>
        <w:t>T</w:t>
      </w:r>
      <w:r w:rsidR="00B607D5">
        <w:rPr>
          <w:rFonts w:ascii="Times New Roman" w:hAnsi="Times New Roman" w:cs="Times New Roman"/>
          <w:sz w:val="22"/>
        </w:rPr>
        <w:t xml:space="preserve">he UNHCR classified </w:t>
      </w:r>
      <w:r w:rsidR="001E465B">
        <w:rPr>
          <w:rFonts w:ascii="Times New Roman" w:hAnsi="Times New Roman" w:cs="Times New Roman"/>
          <w:sz w:val="22"/>
        </w:rPr>
        <w:t>had classified these North Korean</w:t>
      </w:r>
      <w:r w:rsidR="00814F54">
        <w:rPr>
          <w:rFonts w:ascii="Times New Roman" w:hAnsi="Times New Roman" w:cs="Times New Roman"/>
          <w:sz w:val="22"/>
        </w:rPr>
        <w:t xml:space="preserve"> escapee</w:t>
      </w:r>
      <w:r w:rsidR="001E465B">
        <w:rPr>
          <w:rFonts w:ascii="Times New Roman" w:hAnsi="Times New Roman" w:cs="Times New Roman"/>
          <w:sz w:val="22"/>
        </w:rPr>
        <w:t>s</w:t>
      </w:r>
      <w:r w:rsidR="00B607D5">
        <w:rPr>
          <w:rFonts w:ascii="Times New Roman" w:hAnsi="Times New Roman" w:cs="Times New Roman"/>
          <w:sz w:val="22"/>
        </w:rPr>
        <w:t xml:space="preserve"> as refugees on account of the politically discriminatory food distribution policies in North Korea.</w:t>
      </w:r>
      <w:r w:rsidR="00B607D5">
        <w:rPr>
          <w:rStyle w:val="a4"/>
          <w:rFonts w:ascii="Times New Roman" w:hAnsi="Times New Roman" w:cs="Times New Roman"/>
          <w:sz w:val="22"/>
        </w:rPr>
        <w:footnoteReference w:id="11"/>
      </w:r>
    </w:p>
    <w:p w14:paraId="57D41CEB" w14:textId="45D90B99" w:rsidR="00DE6912" w:rsidRDefault="00DE6912" w:rsidP="00B607D5">
      <w:pPr>
        <w:ind w:firstLine="800"/>
        <w:rPr>
          <w:rFonts w:ascii="Times New Roman" w:hAnsi="Times New Roman" w:cs="Times New Roman"/>
          <w:sz w:val="22"/>
        </w:rPr>
      </w:pPr>
      <w:r>
        <w:rPr>
          <w:rFonts w:ascii="Times New Roman" w:hAnsi="Times New Roman" w:cs="Times New Roman"/>
          <w:sz w:val="22"/>
        </w:rPr>
        <w:t xml:space="preserve">In response to China’s deportation of 7 North Koreans recognized </w:t>
      </w:r>
      <w:r w:rsidR="005512DA">
        <w:rPr>
          <w:rFonts w:ascii="Times New Roman" w:hAnsi="Times New Roman" w:cs="Times New Roman"/>
          <w:sz w:val="22"/>
        </w:rPr>
        <w:t xml:space="preserve">as refugees </w:t>
      </w:r>
      <w:r>
        <w:rPr>
          <w:rFonts w:ascii="Times New Roman" w:hAnsi="Times New Roman" w:cs="Times New Roman"/>
          <w:sz w:val="22"/>
        </w:rPr>
        <w:t>by the UNHCR</w:t>
      </w:r>
      <w:r w:rsidR="00E50FD5">
        <w:rPr>
          <w:rFonts w:ascii="Times New Roman" w:hAnsi="Times New Roman" w:cs="Times New Roman"/>
          <w:sz w:val="22"/>
        </w:rPr>
        <w:t xml:space="preserve"> in Russia</w:t>
      </w:r>
      <w:r>
        <w:rPr>
          <w:rFonts w:ascii="Times New Roman" w:hAnsi="Times New Roman" w:cs="Times New Roman"/>
          <w:sz w:val="22"/>
        </w:rPr>
        <w:t xml:space="preserve"> in January 2000, UN</w:t>
      </w:r>
      <w:r w:rsidRPr="00007356">
        <w:rPr>
          <w:rFonts w:ascii="Times New Roman" w:hAnsi="Times New Roman" w:cs="Times New Roman"/>
          <w:sz w:val="22"/>
        </w:rPr>
        <w:t xml:space="preserve"> High Commissioner for Refugees</w:t>
      </w:r>
      <w:r>
        <w:rPr>
          <w:rFonts w:ascii="Times New Roman" w:hAnsi="Times New Roman" w:cs="Times New Roman"/>
          <w:sz w:val="22"/>
        </w:rPr>
        <w:t xml:space="preserve"> Sadako Ogata stated that “</w:t>
      </w:r>
      <w:r w:rsidRPr="003D6EEB">
        <w:rPr>
          <w:rFonts w:ascii="Times New Roman" w:hAnsi="Times New Roman" w:cs="Times New Roman"/>
          <w:sz w:val="22"/>
        </w:rPr>
        <w:t xml:space="preserve">We are gravely concerned by the Chinese decision to deport people whom UNHCR has </w:t>
      </w:r>
      <w:proofErr w:type="spellStart"/>
      <w:r w:rsidRPr="003D6EEB">
        <w:rPr>
          <w:rFonts w:ascii="Times New Roman" w:hAnsi="Times New Roman" w:cs="Times New Roman"/>
          <w:sz w:val="22"/>
        </w:rPr>
        <w:t>recognised</w:t>
      </w:r>
      <w:proofErr w:type="spellEnd"/>
      <w:r w:rsidRPr="003D6EEB">
        <w:rPr>
          <w:rFonts w:ascii="Times New Roman" w:hAnsi="Times New Roman" w:cs="Times New Roman"/>
          <w:sz w:val="22"/>
        </w:rPr>
        <w:t xml:space="preserve"> as refugees under the 1951 Refugee Convention</w:t>
      </w:r>
      <w:r>
        <w:rPr>
          <w:rFonts w:ascii="Times New Roman" w:hAnsi="Times New Roman" w:cs="Times New Roman"/>
          <w:sz w:val="22"/>
        </w:rPr>
        <w:t>”.</w:t>
      </w:r>
      <w:r>
        <w:rPr>
          <w:rStyle w:val="a4"/>
          <w:rFonts w:ascii="Times New Roman" w:hAnsi="Times New Roman" w:cs="Times New Roman"/>
          <w:sz w:val="22"/>
        </w:rPr>
        <w:footnoteReference w:id="12"/>
      </w:r>
      <w:r>
        <w:rPr>
          <w:rFonts w:ascii="Times New Roman" w:hAnsi="Times New Roman" w:cs="Times New Roman"/>
          <w:sz w:val="22"/>
        </w:rPr>
        <w:t xml:space="preserve"> However, the Chinese government claimed that it has to deal with the issue “prudently”.</w:t>
      </w:r>
      <w:r>
        <w:rPr>
          <w:rStyle w:val="a4"/>
          <w:rFonts w:ascii="Times New Roman" w:hAnsi="Times New Roman" w:cs="Times New Roman"/>
          <w:sz w:val="22"/>
        </w:rPr>
        <w:footnoteReference w:id="13"/>
      </w:r>
      <w:r>
        <w:rPr>
          <w:rFonts w:ascii="Times New Roman" w:hAnsi="Times New Roman" w:cs="Times New Roman"/>
          <w:sz w:val="22"/>
        </w:rPr>
        <w:t xml:space="preserve"> </w:t>
      </w:r>
      <w:r>
        <w:rPr>
          <w:rFonts w:ascii="Times New Roman" w:hAnsi="Times New Roman" w:cs="Times New Roman" w:hint="eastAsia"/>
          <w:sz w:val="22"/>
        </w:rPr>
        <w:t>U</w:t>
      </w:r>
      <w:r>
        <w:rPr>
          <w:rFonts w:ascii="Times New Roman" w:hAnsi="Times New Roman" w:cs="Times New Roman"/>
          <w:sz w:val="22"/>
        </w:rPr>
        <w:t>NHCR has offered to assess the asylum claims of North Korean asylum-</w:t>
      </w:r>
      <w:r>
        <w:rPr>
          <w:rFonts w:ascii="Times New Roman" w:hAnsi="Times New Roman" w:cs="Times New Roman"/>
          <w:sz w:val="22"/>
        </w:rPr>
        <w:lastRenderedPageBreak/>
        <w:t>seekers jointly with the Chinese authorities to no avail.</w:t>
      </w:r>
      <w:r>
        <w:rPr>
          <w:rStyle w:val="a4"/>
          <w:rFonts w:ascii="Times New Roman" w:hAnsi="Times New Roman" w:cs="Times New Roman"/>
          <w:sz w:val="22"/>
        </w:rPr>
        <w:footnoteReference w:id="14"/>
      </w:r>
    </w:p>
    <w:p w14:paraId="7F664C0B" w14:textId="77777777" w:rsidR="00DE6912" w:rsidRDefault="00DE6912" w:rsidP="00DE6912">
      <w:pPr>
        <w:ind w:firstLine="800"/>
        <w:rPr>
          <w:rFonts w:ascii="Times New Roman" w:hAnsi="Times New Roman" w:cs="Times New Roman"/>
          <w:sz w:val="22"/>
        </w:rPr>
      </w:pPr>
      <w:r w:rsidRPr="00D95DD0">
        <w:rPr>
          <w:rFonts w:ascii="Times New Roman" w:hAnsi="Times New Roman" w:cs="Times New Roman"/>
          <w:sz w:val="22"/>
        </w:rPr>
        <w:t>During his visit to China in March 2006, then-</w:t>
      </w:r>
      <w:r>
        <w:rPr>
          <w:rFonts w:ascii="Times New Roman" w:hAnsi="Times New Roman" w:cs="Times New Roman"/>
          <w:sz w:val="22"/>
        </w:rPr>
        <w:t xml:space="preserve">UN </w:t>
      </w:r>
      <w:r w:rsidRPr="00D95DD0">
        <w:rPr>
          <w:rFonts w:ascii="Times New Roman" w:hAnsi="Times New Roman" w:cs="Times New Roman"/>
          <w:sz w:val="22"/>
        </w:rPr>
        <w:t>High Commissioner</w:t>
      </w:r>
      <w:r>
        <w:rPr>
          <w:rFonts w:ascii="Times New Roman" w:hAnsi="Times New Roman" w:cs="Times New Roman"/>
          <w:sz w:val="22"/>
        </w:rPr>
        <w:t xml:space="preserve"> for Refugees</w:t>
      </w:r>
      <w:r w:rsidRPr="00D95DD0">
        <w:rPr>
          <w:rFonts w:ascii="Times New Roman" w:hAnsi="Times New Roman" w:cs="Times New Roman"/>
          <w:sz w:val="22"/>
        </w:rPr>
        <w:t xml:space="preserve"> António Guterres in his own words had “very intense, frank and meaningful discussions” with the Chinese officials about North Koreans in China</w:t>
      </w:r>
      <w:r>
        <w:rPr>
          <w:rFonts w:ascii="Times New Roman" w:hAnsi="Times New Roman" w:cs="Times New Roman"/>
          <w:sz w:val="22"/>
        </w:rPr>
        <w:t xml:space="preserve"> some of whom are in need of protection as </w:t>
      </w:r>
      <w:r w:rsidRPr="00D95DD0">
        <w:rPr>
          <w:rFonts w:ascii="Times New Roman" w:hAnsi="Times New Roman" w:cs="Times New Roman"/>
          <w:sz w:val="22"/>
        </w:rPr>
        <w:t>“refugees sur-place”</w:t>
      </w:r>
      <w:r>
        <w:rPr>
          <w:rFonts w:ascii="Times New Roman" w:hAnsi="Times New Roman" w:cs="Times New Roman"/>
          <w:sz w:val="22"/>
        </w:rPr>
        <w:t xml:space="preserve"> because of the “</w:t>
      </w:r>
      <w:r w:rsidRPr="00D95DD0">
        <w:rPr>
          <w:rFonts w:ascii="Times New Roman" w:hAnsi="Times New Roman" w:cs="Times New Roman"/>
          <w:sz w:val="22"/>
        </w:rPr>
        <w:t xml:space="preserve">risk of deportation back to their countries of origin </w:t>
      </w:r>
      <w:r>
        <w:rPr>
          <w:rFonts w:ascii="Times New Roman" w:hAnsi="Times New Roman" w:cs="Times New Roman"/>
          <w:sz w:val="22"/>
        </w:rPr>
        <w:t>[that]</w:t>
      </w:r>
      <w:r w:rsidRPr="00D95DD0">
        <w:rPr>
          <w:rFonts w:ascii="Times New Roman" w:hAnsi="Times New Roman" w:cs="Times New Roman"/>
          <w:sz w:val="22"/>
        </w:rPr>
        <w:t xml:space="preserve"> is associated with the risk of persecution in those areas covered by the 1951 Refugee Convention</w:t>
      </w:r>
      <w:r>
        <w:rPr>
          <w:rFonts w:ascii="Times New Roman" w:hAnsi="Times New Roman" w:cs="Times New Roman"/>
          <w:sz w:val="22"/>
        </w:rPr>
        <w:t>”.</w:t>
      </w:r>
      <w:r>
        <w:rPr>
          <w:rStyle w:val="a4"/>
          <w:rFonts w:ascii="Times New Roman" w:hAnsi="Times New Roman" w:cs="Times New Roman"/>
          <w:sz w:val="22"/>
        </w:rPr>
        <w:footnoteReference w:id="15"/>
      </w:r>
      <w:r>
        <w:rPr>
          <w:rFonts w:ascii="Times New Roman" w:hAnsi="Times New Roman" w:cs="Times New Roman"/>
          <w:sz w:val="22"/>
        </w:rPr>
        <w:t xml:space="preserve"> In May 2013, </w:t>
      </w:r>
      <w:r w:rsidRPr="00B66861">
        <w:rPr>
          <w:rFonts w:ascii="Times New Roman" w:hAnsi="Times New Roman" w:cs="Times New Roman"/>
          <w:sz w:val="22"/>
        </w:rPr>
        <w:t>then-High Commissioner Guterres publicly</w:t>
      </w:r>
      <w:r>
        <w:rPr>
          <w:rFonts w:ascii="Times New Roman" w:hAnsi="Times New Roman" w:cs="Times New Roman"/>
          <w:sz w:val="22"/>
        </w:rPr>
        <w:t xml:space="preserve"> “</w:t>
      </w:r>
      <w:r w:rsidRPr="00B66861">
        <w:rPr>
          <w:rFonts w:ascii="Times New Roman" w:hAnsi="Times New Roman" w:cs="Times New Roman"/>
          <w:sz w:val="22"/>
        </w:rPr>
        <w:t>expressed grave concern” over the safety and security of nine North Koreans who were</w:t>
      </w:r>
      <w:r>
        <w:rPr>
          <w:rFonts w:ascii="Times New Roman" w:hAnsi="Times New Roman" w:cs="Times New Roman"/>
          <w:sz w:val="22"/>
        </w:rPr>
        <w:t xml:space="preserve"> </w:t>
      </w:r>
      <w:r w:rsidRPr="00B66861">
        <w:rPr>
          <w:rFonts w:ascii="Times New Roman" w:hAnsi="Times New Roman" w:cs="Times New Roman"/>
          <w:sz w:val="22"/>
        </w:rPr>
        <w:t>reportedly deported from Laos to China</w:t>
      </w:r>
      <w:r>
        <w:rPr>
          <w:rFonts w:ascii="Times New Roman" w:hAnsi="Times New Roman" w:cs="Times New Roman"/>
          <w:sz w:val="22"/>
        </w:rPr>
        <w:t>.</w:t>
      </w:r>
      <w:r>
        <w:rPr>
          <w:rStyle w:val="a4"/>
          <w:rFonts w:ascii="Times New Roman" w:hAnsi="Times New Roman" w:cs="Times New Roman"/>
          <w:sz w:val="22"/>
        </w:rPr>
        <w:footnoteReference w:id="16"/>
      </w:r>
      <w:r>
        <w:rPr>
          <w:rFonts w:ascii="Times New Roman" w:hAnsi="Times New Roman" w:cs="Times New Roman"/>
          <w:sz w:val="22"/>
        </w:rPr>
        <w:t xml:space="preserve"> The Chinese government warned him </w:t>
      </w:r>
      <w:r w:rsidRPr="006968F8">
        <w:rPr>
          <w:rFonts w:ascii="Times New Roman" w:hAnsi="Times New Roman" w:cs="Times New Roman"/>
          <w:sz w:val="22"/>
        </w:rPr>
        <w:t>against making “irresponsible remarks”</w:t>
      </w:r>
      <w:r>
        <w:rPr>
          <w:rFonts w:ascii="Times New Roman" w:hAnsi="Times New Roman" w:cs="Times New Roman"/>
          <w:sz w:val="22"/>
        </w:rPr>
        <w:t>.</w:t>
      </w:r>
      <w:r>
        <w:rPr>
          <w:rStyle w:val="a4"/>
          <w:rFonts w:ascii="Times New Roman" w:hAnsi="Times New Roman" w:cs="Times New Roman"/>
          <w:sz w:val="22"/>
        </w:rPr>
        <w:footnoteReference w:id="17"/>
      </w:r>
    </w:p>
    <w:p w14:paraId="128038B0" w14:textId="4A5B781B" w:rsidR="00DE6912" w:rsidRDefault="00DE6912" w:rsidP="00DE6912">
      <w:pPr>
        <w:ind w:firstLine="80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w:t>
      </w:r>
      <w:r w:rsidRPr="00E66083">
        <w:rPr>
          <w:rFonts w:ascii="Times New Roman" w:hAnsi="Times New Roman" w:cs="Times New Roman"/>
          <w:sz w:val="22"/>
        </w:rPr>
        <w:t>Exit and Entry Administration Law of the People’s Republic of China</w:t>
      </w:r>
      <w:r>
        <w:rPr>
          <w:rFonts w:ascii="Times New Roman" w:hAnsi="Times New Roman" w:cs="Times New Roman"/>
          <w:sz w:val="22"/>
        </w:rPr>
        <w:t xml:space="preserve">, adopted </w:t>
      </w:r>
      <w:r w:rsidRPr="00E66083">
        <w:rPr>
          <w:rFonts w:ascii="Times New Roman" w:hAnsi="Times New Roman" w:cs="Times New Roman"/>
          <w:sz w:val="22"/>
        </w:rPr>
        <w:t>on June 30, 2012</w:t>
      </w:r>
      <w:r>
        <w:rPr>
          <w:rFonts w:ascii="Times New Roman" w:hAnsi="Times New Roman" w:cs="Times New Roman"/>
          <w:sz w:val="22"/>
        </w:rPr>
        <w:t xml:space="preserve"> and entered </w:t>
      </w:r>
      <w:r w:rsidRPr="00E66083">
        <w:rPr>
          <w:rFonts w:ascii="Times New Roman" w:hAnsi="Times New Roman" w:cs="Times New Roman"/>
          <w:sz w:val="22"/>
        </w:rPr>
        <w:t xml:space="preserve">into force </w:t>
      </w:r>
      <w:r>
        <w:rPr>
          <w:rFonts w:ascii="Times New Roman" w:hAnsi="Times New Roman" w:cs="Times New Roman"/>
          <w:sz w:val="22"/>
        </w:rPr>
        <w:t>on</w:t>
      </w:r>
      <w:r w:rsidRPr="00E66083">
        <w:rPr>
          <w:rFonts w:ascii="Times New Roman" w:hAnsi="Times New Roman" w:cs="Times New Roman"/>
          <w:sz w:val="22"/>
        </w:rPr>
        <w:t xml:space="preserve"> July 1, 2013</w:t>
      </w:r>
      <w:r>
        <w:rPr>
          <w:rFonts w:ascii="Times New Roman" w:hAnsi="Times New Roman" w:cs="Times New Roman"/>
          <w:sz w:val="22"/>
        </w:rPr>
        <w:t>, provides in article 46 that: “</w:t>
      </w:r>
      <w:r w:rsidRPr="00571405">
        <w:rPr>
          <w:rFonts w:ascii="Times New Roman" w:hAnsi="Times New Roman" w:cs="Times New Roman"/>
          <w:sz w:val="22"/>
        </w:rPr>
        <w:t>Foreigners applying for refugee status may, during the screening process, stay in China on the strength of temporary identity certificates issued by public security organs;</w:t>
      </w:r>
      <w:r>
        <w:rPr>
          <w:rFonts w:ascii="Times New Roman" w:hAnsi="Times New Roman" w:cs="Times New Roman"/>
          <w:sz w:val="22"/>
        </w:rPr>
        <w:t xml:space="preserve"> </w:t>
      </w:r>
      <w:r w:rsidRPr="00571405">
        <w:rPr>
          <w:rFonts w:ascii="Times New Roman" w:hAnsi="Times New Roman" w:cs="Times New Roman"/>
          <w:sz w:val="22"/>
        </w:rPr>
        <w:t>foreigners who are recognized as refugees may stay or reside in China on the strength of refugee identity certificates issued by public security organs</w:t>
      </w:r>
      <w:r>
        <w:rPr>
          <w:rFonts w:ascii="Times New Roman" w:hAnsi="Times New Roman" w:cs="Times New Roman"/>
          <w:sz w:val="22"/>
        </w:rPr>
        <w:t>.”</w:t>
      </w:r>
      <w:r>
        <w:rPr>
          <w:rStyle w:val="a4"/>
          <w:rFonts w:ascii="Times New Roman" w:hAnsi="Times New Roman" w:cs="Times New Roman"/>
          <w:sz w:val="22"/>
        </w:rPr>
        <w:footnoteReference w:id="18"/>
      </w:r>
      <w:r w:rsidR="00AE10F5">
        <w:rPr>
          <w:rFonts w:ascii="Times New Roman" w:hAnsi="Times New Roman" w:cs="Times New Roman"/>
          <w:sz w:val="22"/>
        </w:rPr>
        <w:t xml:space="preserve"> However, China has </w:t>
      </w:r>
      <w:r w:rsidR="00964779">
        <w:rPr>
          <w:rFonts w:ascii="Times New Roman" w:hAnsi="Times New Roman" w:cs="Times New Roman"/>
          <w:sz w:val="22"/>
        </w:rPr>
        <w:t>yet to</w:t>
      </w:r>
      <w:r w:rsidR="00AE10F5">
        <w:rPr>
          <w:rFonts w:ascii="Times New Roman" w:hAnsi="Times New Roman" w:cs="Times New Roman"/>
          <w:sz w:val="22"/>
        </w:rPr>
        <w:t xml:space="preserve"> adopt the domestic procedure for refugee status determination.</w:t>
      </w:r>
    </w:p>
    <w:p w14:paraId="3ACA3FCF" w14:textId="77777777" w:rsidR="00D66C5C" w:rsidRDefault="00D66C5C" w:rsidP="00D66C5C">
      <w:pPr>
        <w:ind w:firstLine="800"/>
        <w:rPr>
          <w:rFonts w:ascii="Times New Roman" w:hAnsi="Times New Roman" w:cs="Times New Roman"/>
          <w:sz w:val="22"/>
        </w:rPr>
      </w:pPr>
      <w:r w:rsidRPr="00D963D6">
        <w:rPr>
          <w:rFonts w:ascii="Times New Roman" w:hAnsi="Times New Roman" w:cs="Times New Roman"/>
          <w:sz w:val="22"/>
        </w:rPr>
        <w:t xml:space="preserve">The 2014 United Nations Commission of Inquiry on human rights in the </w:t>
      </w:r>
      <w:r>
        <w:rPr>
          <w:rFonts w:ascii="Times New Roman" w:hAnsi="Times New Roman" w:cs="Times New Roman"/>
          <w:sz w:val="22"/>
        </w:rPr>
        <w:t>Democratic People’s Republic of Korea</w:t>
      </w:r>
      <w:r w:rsidRPr="00D963D6">
        <w:rPr>
          <w:rFonts w:ascii="Times New Roman" w:hAnsi="Times New Roman" w:cs="Times New Roman"/>
          <w:sz w:val="22"/>
        </w:rPr>
        <w:t xml:space="preserve"> (DPRK COI) found that the North Korean government committed crimes against humanity against persons forcibly repatriated from China</w:t>
      </w:r>
      <w:r>
        <w:rPr>
          <w:rFonts w:ascii="Times New Roman" w:hAnsi="Times New Roman" w:cs="Times New Roman"/>
          <w:sz w:val="22"/>
        </w:rPr>
        <w:t>.</w:t>
      </w:r>
      <w:r>
        <w:rPr>
          <w:rStyle w:val="a4"/>
          <w:rFonts w:ascii="Times New Roman" w:hAnsi="Times New Roman" w:cs="Times New Roman"/>
          <w:sz w:val="22"/>
        </w:rPr>
        <w:footnoteReference w:id="19"/>
      </w:r>
      <w:r>
        <w:rPr>
          <w:rFonts w:ascii="Times New Roman" w:hAnsi="Times New Roman" w:cs="Times New Roman"/>
          <w:sz w:val="22"/>
        </w:rPr>
        <w:t xml:space="preserve"> </w:t>
      </w:r>
      <w:r w:rsidRPr="00917630">
        <w:rPr>
          <w:rFonts w:ascii="Times New Roman" w:hAnsi="Times New Roman" w:cs="Times New Roman"/>
          <w:sz w:val="22"/>
        </w:rPr>
        <w:t xml:space="preserve">According to the DPRK COI, North Koreans who flee their country are at risk of torture, sexual and gender-based violence, arbitrary detention, enforced disappearance and even execution and forced abortion and infanticide upon their </w:t>
      </w:r>
      <w:r w:rsidRPr="00917630">
        <w:rPr>
          <w:rFonts w:ascii="Times New Roman" w:hAnsi="Times New Roman" w:cs="Times New Roman"/>
          <w:sz w:val="22"/>
        </w:rPr>
        <w:lastRenderedPageBreak/>
        <w:t>forcible repatriation.</w:t>
      </w:r>
      <w:r>
        <w:rPr>
          <w:rStyle w:val="a4"/>
          <w:rFonts w:ascii="Times New Roman" w:hAnsi="Times New Roman" w:cs="Times New Roman"/>
          <w:sz w:val="22"/>
        </w:rPr>
        <w:footnoteReference w:id="20"/>
      </w:r>
      <w:r>
        <w:rPr>
          <w:rFonts w:ascii="Times New Roman" w:hAnsi="Times New Roman" w:cs="Times New Roman"/>
          <w:sz w:val="22"/>
        </w:rPr>
        <w:t xml:space="preserve"> The COI recommended the DPRK to “c</w:t>
      </w:r>
      <w:r w:rsidRPr="007A013E">
        <w:rPr>
          <w:rFonts w:ascii="Times New Roman" w:hAnsi="Times New Roman" w:cs="Times New Roman"/>
          <w:sz w:val="22"/>
        </w:rPr>
        <w:t>ease to regard citizens repatriated from China as political criminals or to subject</w:t>
      </w:r>
      <w:r>
        <w:rPr>
          <w:rFonts w:ascii="Times New Roman" w:hAnsi="Times New Roman" w:cs="Times New Roman"/>
          <w:sz w:val="22"/>
        </w:rPr>
        <w:t xml:space="preserve"> </w:t>
      </w:r>
      <w:r w:rsidRPr="007A013E">
        <w:rPr>
          <w:rFonts w:ascii="Times New Roman" w:hAnsi="Times New Roman" w:cs="Times New Roman"/>
          <w:sz w:val="22"/>
        </w:rPr>
        <w:t>them to imprisonment, execution, torture, arbitrary detention, deliberate starvation,</w:t>
      </w:r>
      <w:r>
        <w:rPr>
          <w:rFonts w:ascii="Times New Roman" w:hAnsi="Times New Roman" w:cs="Times New Roman"/>
          <w:sz w:val="22"/>
        </w:rPr>
        <w:t xml:space="preserve"> </w:t>
      </w:r>
      <w:r w:rsidRPr="007A013E">
        <w:rPr>
          <w:rFonts w:ascii="Times New Roman" w:hAnsi="Times New Roman" w:cs="Times New Roman"/>
          <w:sz w:val="22"/>
        </w:rPr>
        <w:t>illegal cavity searches, forced abortions and other sexual violence</w:t>
      </w:r>
      <w:r>
        <w:rPr>
          <w:rFonts w:ascii="Times New Roman" w:hAnsi="Times New Roman" w:cs="Times New Roman"/>
          <w:sz w:val="22"/>
        </w:rPr>
        <w:t>”</w:t>
      </w:r>
      <w:r w:rsidRPr="007A013E">
        <w:rPr>
          <w:rFonts w:ascii="Times New Roman" w:hAnsi="Times New Roman" w:cs="Times New Roman"/>
          <w:sz w:val="22"/>
        </w:rPr>
        <w:t>.</w:t>
      </w:r>
      <w:r>
        <w:rPr>
          <w:rStyle w:val="a4"/>
          <w:rFonts w:ascii="Times New Roman" w:hAnsi="Times New Roman" w:cs="Times New Roman"/>
          <w:sz w:val="22"/>
        </w:rPr>
        <w:footnoteReference w:id="21"/>
      </w:r>
    </w:p>
    <w:p w14:paraId="7BFEC4A8" w14:textId="77777777" w:rsidR="00D66C5C" w:rsidRDefault="00D66C5C" w:rsidP="00D66C5C">
      <w:pPr>
        <w:ind w:firstLine="800"/>
        <w:rPr>
          <w:rFonts w:ascii="Times New Roman" w:hAnsi="Times New Roman" w:cs="Times New Roman"/>
          <w:sz w:val="22"/>
        </w:rPr>
      </w:pPr>
      <w:r w:rsidRPr="00532648">
        <w:rPr>
          <w:rFonts w:ascii="Times New Roman" w:hAnsi="Times New Roman" w:cs="Times New Roman"/>
          <w:sz w:val="22"/>
        </w:rPr>
        <w:t xml:space="preserve">However, China, </w:t>
      </w:r>
      <w:r>
        <w:rPr>
          <w:rFonts w:ascii="Times New Roman" w:hAnsi="Times New Roman" w:cs="Times New Roman"/>
          <w:sz w:val="22"/>
        </w:rPr>
        <w:t>despite being</w:t>
      </w:r>
      <w:r w:rsidRPr="00532648">
        <w:rPr>
          <w:rFonts w:ascii="Times New Roman" w:hAnsi="Times New Roman" w:cs="Times New Roman"/>
          <w:sz w:val="22"/>
        </w:rPr>
        <w:t xml:space="preserve"> a party to the UN Refugee Convention and Protocol and the Convention against Torture, which codify the principle of non-refoulement, continues to arbitrarily detain North Korean escapees </w:t>
      </w:r>
      <w:r>
        <w:rPr>
          <w:rFonts w:ascii="Times New Roman" w:hAnsi="Times New Roman" w:cs="Times New Roman"/>
          <w:sz w:val="22"/>
        </w:rPr>
        <w:t>and forcibly return them</w:t>
      </w:r>
      <w:r w:rsidRPr="00532648">
        <w:rPr>
          <w:rFonts w:ascii="Times New Roman" w:hAnsi="Times New Roman" w:cs="Times New Roman"/>
          <w:sz w:val="22"/>
        </w:rPr>
        <w:t>.</w:t>
      </w:r>
      <w:r>
        <w:rPr>
          <w:rStyle w:val="a4"/>
          <w:rFonts w:ascii="Times New Roman" w:hAnsi="Times New Roman" w:cs="Times New Roman"/>
          <w:sz w:val="22"/>
        </w:rPr>
        <w:footnoteReference w:id="22"/>
      </w:r>
      <w:r>
        <w:rPr>
          <w:rFonts w:ascii="Times New Roman" w:hAnsi="Times New Roman" w:cs="Times New Roman" w:hint="eastAsia"/>
          <w:sz w:val="22"/>
        </w:rPr>
        <w:t xml:space="preserve"> </w:t>
      </w:r>
      <w:r w:rsidRPr="00903D5C">
        <w:rPr>
          <w:rFonts w:ascii="Times New Roman" w:hAnsi="Times New Roman" w:cs="Times New Roman"/>
          <w:sz w:val="22"/>
        </w:rPr>
        <w:t>The DPRK COI recommended “China and other States” to “respect the principle of non-refoulement” and “abstain from forcibly repatriating any persons to the Democratic People’s Republic of Korea, unless the treatment there, as verified by international human rights monitors, markedly improves.”</w:t>
      </w:r>
      <w:r>
        <w:rPr>
          <w:rStyle w:val="a4"/>
          <w:rFonts w:ascii="Times New Roman" w:hAnsi="Times New Roman" w:cs="Times New Roman"/>
          <w:sz w:val="22"/>
        </w:rPr>
        <w:footnoteReference w:id="23"/>
      </w:r>
      <w:r>
        <w:rPr>
          <w:rFonts w:ascii="Times New Roman" w:hAnsi="Times New Roman" w:cs="Times New Roman"/>
          <w:sz w:val="22"/>
        </w:rPr>
        <w:t xml:space="preserve"> </w:t>
      </w:r>
      <w:r w:rsidRPr="00903D5C">
        <w:rPr>
          <w:rFonts w:ascii="Times New Roman" w:hAnsi="Times New Roman" w:cs="Times New Roman"/>
          <w:sz w:val="22"/>
        </w:rPr>
        <w:t>There has been no documentation of such improvement of treatment.</w:t>
      </w:r>
    </w:p>
    <w:p w14:paraId="77CB66C6" w14:textId="5B5F1821" w:rsidR="00D66C5C" w:rsidRDefault="00D66C5C" w:rsidP="00D66C5C">
      <w:pPr>
        <w:ind w:firstLine="800"/>
        <w:rPr>
          <w:rFonts w:ascii="Times New Roman" w:hAnsi="Times New Roman" w:cs="Times New Roman"/>
          <w:sz w:val="22"/>
        </w:rPr>
      </w:pPr>
      <w:r w:rsidRPr="00903D5C">
        <w:rPr>
          <w:rFonts w:ascii="Times New Roman" w:hAnsi="Times New Roman" w:cs="Times New Roman"/>
          <w:sz w:val="22"/>
        </w:rPr>
        <w:t>On 16 December 2013, the DPRK COI wrote a letter to Beijing summarizing its “concerns relating to China’s policy and practice of forced repatriation of DPRK citizens [including] particular concern about Chinese officials providing specific information on such persons to DPRK authorities,” and urging Beijing to “caution relevant officials that such conduct could amount to the aiding and abetting of crimes against humanity where repatriations and information exchanges are specifically directed towards or have the purpose of facilitating the commission of crimes against humanity in the DPRK.”</w:t>
      </w:r>
      <w:r>
        <w:rPr>
          <w:rStyle w:val="a4"/>
          <w:rFonts w:ascii="Times New Roman" w:hAnsi="Times New Roman" w:cs="Times New Roman"/>
          <w:sz w:val="22"/>
        </w:rPr>
        <w:footnoteReference w:id="24"/>
      </w:r>
      <w:r w:rsidR="00326B29">
        <w:rPr>
          <w:rFonts w:ascii="Times New Roman" w:hAnsi="Times New Roman" w:cs="Times New Roman"/>
          <w:sz w:val="22"/>
        </w:rPr>
        <w:t xml:space="preserve"> In its reply of 30 December 2013, Beijing </w:t>
      </w:r>
      <w:r w:rsidR="005512DA" w:rsidRPr="005512DA">
        <w:rPr>
          <w:rFonts w:ascii="Times New Roman" w:hAnsi="Times New Roman" w:cs="Times New Roman"/>
          <w:sz w:val="22"/>
        </w:rPr>
        <w:t xml:space="preserve">reiterated </w:t>
      </w:r>
      <w:r w:rsidR="005512DA">
        <w:rPr>
          <w:rFonts w:ascii="Times New Roman" w:hAnsi="Times New Roman" w:cs="Times New Roman"/>
          <w:sz w:val="22"/>
        </w:rPr>
        <w:t>“</w:t>
      </w:r>
      <w:r w:rsidR="005512DA" w:rsidRPr="005512DA">
        <w:rPr>
          <w:rFonts w:ascii="Times New Roman" w:hAnsi="Times New Roman" w:cs="Times New Roman"/>
          <w:sz w:val="22"/>
        </w:rPr>
        <w:t xml:space="preserve">its position that DPRK citizens who have entered China illegally do it for economic reasons. </w:t>
      </w:r>
      <w:proofErr w:type="gramStart"/>
      <w:r w:rsidR="005512DA" w:rsidRPr="005512DA">
        <w:rPr>
          <w:rFonts w:ascii="Times New Roman" w:hAnsi="Times New Roman" w:cs="Times New Roman"/>
          <w:sz w:val="22"/>
        </w:rPr>
        <w:t>Therefore</w:t>
      </w:r>
      <w:proofErr w:type="gramEnd"/>
      <w:r w:rsidR="005512DA" w:rsidRPr="005512DA">
        <w:rPr>
          <w:rFonts w:ascii="Times New Roman" w:hAnsi="Times New Roman" w:cs="Times New Roman"/>
          <w:sz w:val="22"/>
        </w:rPr>
        <w:t xml:space="preserve"> they are not refugees</w:t>
      </w:r>
      <w:r w:rsidR="005512DA">
        <w:rPr>
          <w:rFonts w:ascii="Times New Roman" w:hAnsi="Times New Roman" w:cs="Times New Roman"/>
          <w:sz w:val="22"/>
        </w:rPr>
        <w:t>”</w:t>
      </w:r>
      <w:r w:rsidR="005512DA" w:rsidRPr="005512DA">
        <w:rPr>
          <w:rFonts w:ascii="Times New Roman" w:hAnsi="Times New Roman" w:cs="Times New Roman"/>
          <w:sz w:val="22"/>
        </w:rPr>
        <w:t xml:space="preserve"> and while maintaining that </w:t>
      </w:r>
      <w:r w:rsidR="005512DA">
        <w:rPr>
          <w:rFonts w:ascii="Times New Roman" w:hAnsi="Times New Roman" w:cs="Times New Roman"/>
          <w:sz w:val="22"/>
        </w:rPr>
        <w:t>“</w:t>
      </w:r>
      <w:r w:rsidR="005512DA" w:rsidRPr="005512DA">
        <w:rPr>
          <w:rFonts w:ascii="Times New Roman" w:hAnsi="Times New Roman" w:cs="Times New Roman"/>
          <w:sz w:val="22"/>
        </w:rPr>
        <w:t>China will continue to prudently and properly handle the issues of DPRK citizens who enter China illegally in accordance with its domestic law, international law as well as humanitarian principles, on the premise of safeguarding national sovereignty and fundamental interests, bearing in mind the stability of the Korean Peninsula</w:t>
      </w:r>
      <w:r w:rsidR="005512DA">
        <w:rPr>
          <w:rFonts w:ascii="Times New Roman" w:hAnsi="Times New Roman" w:cs="Times New Roman"/>
          <w:sz w:val="22"/>
        </w:rPr>
        <w:t>”</w:t>
      </w:r>
      <w:r w:rsidR="005512DA" w:rsidRPr="005512DA">
        <w:rPr>
          <w:rFonts w:ascii="Times New Roman" w:hAnsi="Times New Roman" w:cs="Times New Roman"/>
          <w:sz w:val="22"/>
        </w:rPr>
        <w:t>.</w:t>
      </w:r>
      <w:r w:rsidR="004F2234">
        <w:rPr>
          <w:rStyle w:val="a4"/>
          <w:rFonts w:ascii="Times New Roman" w:hAnsi="Times New Roman" w:cs="Times New Roman"/>
          <w:sz w:val="22"/>
        </w:rPr>
        <w:footnoteReference w:id="25"/>
      </w:r>
    </w:p>
    <w:p w14:paraId="444AB3BF" w14:textId="2D184E97" w:rsidR="00CA4636" w:rsidRDefault="00AD31BB" w:rsidP="005056E0">
      <w:pPr>
        <w:ind w:firstLine="800"/>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hina </w:t>
      </w:r>
      <w:r w:rsidR="00CA4636">
        <w:rPr>
          <w:rFonts w:ascii="Times New Roman" w:hAnsi="Times New Roman" w:cs="Times New Roman"/>
          <w:sz w:val="22"/>
        </w:rPr>
        <w:t>also</w:t>
      </w:r>
      <w:r w:rsidR="00CA4636" w:rsidRPr="00CA4636">
        <w:rPr>
          <w:rFonts w:ascii="Times New Roman" w:hAnsi="Times New Roman" w:cs="Times New Roman"/>
          <w:sz w:val="22"/>
        </w:rPr>
        <w:t xml:space="preserve"> justifies the deportation of North Koreans under the bilateral treaties with</w:t>
      </w:r>
      <w:r w:rsidR="00CA4636">
        <w:rPr>
          <w:rFonts w:ascii="Times New Roman" w:hAnsi="Times New Roman" w:cs="Times New Roman"/>
          <w:sz w:val="22"/>
        </w:rPr>
        <w:t xml:space="preserve"> North Korea such as the </w:t>
      </w:r>
      <w:r w:rsidR="00CA4636" w:rsidRPr="00CA4636">
        <w:rPr>
          <w:rFonts w:ascii="Times New Roman" w:hAnsi="Times New Roman" w:cs="Times New Roman"/>
          <w:sz w:val="22"/>
        </w:rPr>
        <w:t>Bilateral Agreement on Mutual Cooperation for the Maintenance of State</w:t>
      </w:r>
      <w:r w:rsidR="00CA4636">
        <w:rPr>
          <w:rFonts w:ascii="Times New Roman" w:hAnsi="Times New Roman" w:cs="Times New Roman"/>
          <w:sz w:val="22"/>
        </w:rPr>
        <w:t xml:space="preserve"> </w:t>
      </w:r>
      <w:r w:rsidR="00CA4636" w:rsidRPr="00CA4636">
        <w:rPr>
          <w:rFonts w:ascii="Times New Roman" w:hAnsi="Times New Roman" w:cs="Times New Roman"/>
          <w:sz w:val="22"/>
        </w:rPr>
        <w:t xml:space="preserve">Safety and </w:t>
      </w:r>
      <w:r w:rsidR="00CA4636" w:rsidRPr="00CA4636">
        <w:rPr>
          <w:rFonts w:ascii="Times New Roman" w:hAnsi="Times New Roman" w:cs="Times New Roman"/>
          <w:sz w:val="22"/>
        </w:rPr>
        <w:lastRenderedPageBreak/>
        <w:t>Social Order (July 1998)</w:t>
      </w:r>
      <w:r w:rsidR="00CA4636">
        <w:rPr>
          <w:rStyle w:val="a4"/>
          <w:rFonts w:ascii="Times New Roman" w:hAnsi="Times New Roman" w:cs="Times New Roman"/>
          <w:sz w:val="22"/>
        </w:rPr>
        <w:footnoteReference w:id="26"/>
      </w:r>
      <w:r w:rsidR="00FB09AA">
        <w:rPr>
          <w:rFonts w:ascii="Times New Roman" w:hAnsi="Times New Roman" w:cs="Times New Roman"/>
          <w:sz w:val="22"/>
        </w:rPr>
        <w:t xml:space="preserve"> and </w:t>
      </w:r>
      <w:r w:rsidR="00FB09AA" w:rsidRPr="00CA4636">
        <w:rPr>
          <w:rFonts w:ascii="Times New Roman" w:hAnsi="Times New Roman" w:cs="Times New Roman"/>
          <w:sz w:val="22"/>
        </w:rPr>
        <w:t>the Civil and Criminal Law Cooperation Treaty (2003).</w:t>
      </w:r>
      <w:r w:rsidR="00FB09AA">
        <w:rPr>
          <w:rStyle w:val="a4"/>
          <w:rFonts w:ascii="Times New Roman" w:hAnsi="Times New Roman" w:cs="Times New Roman"/>
          <w:sz w:val="22"/>
        </w:rPr>
        <w:footnoteReference w:id="27"/>
      </w:r>
      <w:r w:rsidR="005056E0">
        <w:rPr>
          <w:rFonts w:ascii="Times New Roman" w:hAnsi="Times New Roman" w:cs="Times New Roman"/>
          <w:sz w:val="22"/>
        </w:rPr>
        <w:t xml:space="preserve"> </w:t>
      </w:r>
      <w:r w:rsidR="00CA4636" w:rsidRPr="00CA4636">
        <w:rPr>
          <w:rFonts w:ascii="Times New Roman" w:hAnsi="Times New Roman" w:cs="Times New Roman"/>
          <w:sz w:val="22"/>
        </w:rPr>
        <w:t>The former treaty provides in article 4 (1) that “Those who do not hold legal documents or have used a crossing point not specified in the documents will be treated as illegal border crossers” and in article 4 (2) that “Illegal border crossers will be returned to the other side with information on their identity and specific situation”.</w:t>
      </w:r>
      <w:r w:rsidR="001E3FBA">
        <w:rPr>
          <w:rFonts w:ascii="Times New Roman" w:hAnsi="Times New Roman" w:cs="Times New Roman"/>
          <w:sz w:val="22"/>
        </w:rPr>
        <w:t xml:space="preserve"> There was the enactment of the </w:t>
      </w:r>
      <w:r w:rsidR="001E3FBA" w:rsidRPr="001E3FBA">
        <w:rPr>
          <w:rFonts w:ascii="Times New Roman" w:hAnsi="Times New Roman" w:cs="Times New Roman"/>
          <w:sz w:val="22"/>
        </w:rPr>
        <w:t>Jilin Province Border Management Regulations</w:t>
      </w:r>
      <w:r w:rsidR="001E3FBA">
        <w:rPr>
          <w:rFonts w:ascii="Times New Roman" w:hAnsi="Times New Roman" w:cs="Times New Roman"/>
          <w:sz w:val="22"/>
        </w:rPr>
        <w:t xml:space="preserve"> in November 1993 and its revision in 1998 to facilitate the roundup of North Korean escapees.</w:t>
      </w:r>
      <w:r w:rsidR="001E3FBA">
        <w:rPr>
          <w:rStyle w:val="a4"/>
          <w:rFonts w:ascii="Times New Roman" w:hAnsi="Times New Roman" w:cs="Times New Roman"/>
          <w:sz w:val="22"/>
        </w:rPr>
        <w:footnoteReference w:id="28"/>
      </w:r>
    </w:p>
    <w:p w14:paraId="1AEA34FE" w14:textId="1F16DBC5" w:rsidR="00F05791" w:rsidRDefault="006E202F" w:rsidP="00F05791">
      <w:pPr>
        <w:ind w:firstLine="800"/>
        <w:rPr>
          <w:rFonts w:ascii="Times New Roman" w:eastAsia="바탕" w:hAnsi="Times New Roman" w:cs="Times New Roman"/>
          <w:color w:val="000000" w:themeColor="text1"/>
          <w:sz w:val="22"/>
        </w:rPr>
      </w:pPr>
      <w:r w:rsidRPr="00F05791">
        <w:rPr>
          <w:rFonts w:ascii="Times New Roman" w:hAnsi="Times New Roman" w:cs="Times New Roman"/>
          <w:sz w:val="22"/>
        </w:rPr>
        <w:t>China’s policy and practice of forced repatriation of North Koreans</w:t>
      </w:r>
      <w:r w:rsidR="001401B4" w:rsidRPr="00F05791">
        <w:rPr>
          <w:rFonts w:ascii="Times New Roman" w:hAnsi="Times New Roman" w:cs="Times New Roman"/>
          <w:sz w:val="22"/>
        </w:rPr>
        <w:t xml:space="preserve"> ignore</w:t>
      </w:r>
      <w:r w:rsidR="005A02A4" w:rsidRPr="00F05791">
        <w:rPr>
          <w:rFonts w:ascii="Times New Roman" w:hAnsi="Times New Roman" w:cs="Times New Roman"/>
          <w:sz w:val="22"/>
        </w:rPr>
        <w:t xml:space="preserve"> the UN Committee against Torture (CAT)’s repeated recommendations for China to respect the principle of non-refoulement and to provide UNHCR with unimpeded access for the purpose of the refugee status determination.</w:t>
      </w:r>
      <w:r w:rsidR="00F05791" w:rsidRPr="00F05791">
        <w:rPr>
          <w:rStyle w:val="a4"/>
          <w:rFonts w:ascii="Times New Roman" w:hAnsi="Times New Roman" w:cs="Times New Roman"/>
          <w:sz w:val="22"/>
        </w:rPr>
        <w:footnoteReference w:id="29"/>
      </w:r>
      <w:r w:rsidR="00F05791" w:rsidRPr="00F05791">
        <w:rPr>
          <w:rFonts w:ascii="Times New Roman" w:hAnsi="Times New Roman" w:cs="Times New Roman"/>
          <w:sz w:val="22"/>
        </w:rPr>
        <w:t xml:space="preserve"> </w:t>
      </w:r>
      <w:r w:rsidR="00F05791" w:rsidRPr="00F05791">
        <w:rPr>
          <w:rFonts w:ascii="Times New Roman" w:eastAsia="바탕" w:hAnsi="Times New Roman" w:cs="Times New Roman"/>
          <w:color w:val="000000" w:themeColor="text1"/>
          <w:sz w:val="22"/>
        </w:rPr>
        <w:t>Various countries have made recommendations</w:t>
      </w:r>
      <w:r w:rsidR="00D67863">
        <w:rPr>
          <w:rFonts w:ascii="Times New Roman" w:eastAsia="바탕" w:hAnsi="Times New Roman" w:cs="Times New Roman"/>
          <w:color w:val="000000" w:themeColor="text1"/>
          <w:sz w:val="22"/>
        </w:rPr>
        <w:t xml:space="preserve"> concerning North Korean escapees</w:t>
      </w:r>
      <w:r w:rsidR="00F05791" w:rsidRPr="00F05791">
        <w:rPr>
          <w:rFonts w:ascii="Times New Roman" w:eastAsia="바탕" w:hAnsi="Times New Roman" w:cs="Times New Roman"/>
          <w:color w:val="000000" w:themeColor="text1"/>
          <w:sz w:val="22"/>
        </w:rPr>
        <w:t xml:space="preserve"> to China during its Universal Periodic Reviews.</w:t>
      </w:r>
      <w:r w:rsidR="00F05791" w:rsidRPr="00F05791">
        <w:rPr>
          <w:rStyle w:val="a4"/>
          <w:rFonts w:ascii="Times New Roman" w:eastAsia="바탕" w:hAnsi="Times New Roman" w:cs="Times New Roman"/>
          <w:color w:val="000000" w:themeColor="text1"/>
          <w:sz w:val="22"/>
        </w:rPr>
        <w:footnoteReference w:id="30"/>
      </w:r>
    </w:p>
    <w:p w14:paraId="4BCA02AC" w14:textId="08120969" w:rsidR="00DE4E5E" w:rsidRDefault="00DE4E5E" w:rsidP="00DE4E5E">
      <w:pPr>
        <w:ind w:firstLine="800"/>
        <w:rPr>
          <w:rFonts w:ascii="Times New Roman" w:eastAsia="바탕" w:hAnsi="Times New Roman" w:cs="Times New Roman"/>
          <w:color w:val="000000" w:themeColor="text1"/>
          <w:sz w:val="22"/>
        </w:rPr>
      </w:pPr>
      <w:r w:rsidRPr="00DE4E5E">
        <w:rPr>
          <w:rFonts w:ascii="Times New Roman" w:hAnsi="Times New Roman" w:cs="Times New Roman"/>
          <w:sz w:val="22"/>
        </w:rPr>
        <w:lastRenderedPageBreak/>
        <w:t xml:space="preserve">In May 2023, the UN </w:t>
      </w:r>
      <w:r w:rsidRPr="00DE4E5E">
        <w:rPr>
          <w:rFonts w:ascii="Times New Roman" w:eastAsia="바탕" w:hAnsi="Times New Roman" w:cs="Times New Roman"/>
          <w:color w:val="000000" w:themeColor="text1"/>
          <w:sz w:val="22"/>
        </w:rPr>
        <w:t>Committee on the Elimination of Discrimination against Women</w:t>
      </w:r>
      <w:r w:rsidR="00435B1F">
        <w:rPr>
          <w:rFonts w:ascii="Times New Roman" w:eastAsia="바탕" w:hAnsi="Times New Roman" w:cs="Times New Roman"/>
          <w:color w:val="000000" w:themeColor="text1"/>
          <w:sz w:val="22"/>
        </w:rPr>
        <w:t xml:space="preserve"> raised concerns about the trafficking of North Korean women and girls for purpose of </w:t>
      </w:r>
      <w:r w:rsidR="00435B1F" w:rsidRPr="00435B1F">
        <w:rPr>
          <w:rFonts w:ascii="Times New Roman" w:eastAsia="바탕" w:hAnsi="Times New Roman" w:cs="Times New Roman"/>
          <w:color w:val="000000" w:themeColor="text1"/>
          <w:sz w:val="22"/>
        </w:rPr>
        <w:t>sexual exploitation, forced marriage or concubinage</w:t>
      </w:r>
      <w:r w:rsidR="00435B1F">
        <w:rPr>
          <w:rFonts w:ascii="Times New Roman" w:eastAsia="바탕" w:hAnsi="Times New Roman" w:cs="Times New Roman"/>
          <w:color w:val="000000" w:themeColor="text1"/>
          <w:sz w:val="22"/>
        </w:rPr>
        <w:t xml:space="preserve">; their categorical classification as “illegal migrants” and forcible return; and deprivation of their children’s </w:t>
      </w:r>
      <w:r w:rsidR="00435B1F" w:rsidRPr="00435B1F">
        <w:rPr>
          <w:rFonts w:ascii="Times New Roman" w:eastAsia="바탕" w:hAnsi="Times New Roman" w:cs="Times New Roman"/>
          <w:color w:val="000000" w:themeColor="text1"/>
          <w:sz w:val="22"/>
        </w:rPr>
        <w:t>rights to birth registration, nationality, education and health care</w:t>
      </w:r>
      <w:r w:rsidR="00435B1F">
        <w:rPr>
          <w:rFonts w:ascii="Times New Roman" w:eastAsia="바탕" w:hAnsi="Times New Roman" w:cs="Times New Roman"/>
          <w:color w:val="000000" w:themeColor="text1"/>
          <w:sz w:val="22"/>
        </w:rPr>
        <w:t xml:space="preserve"> and recommended China to: </w:t>
      </w:r>
      <w:r w:rsidR="00234D28">
        <w:rPr>
          <w:rFonts w:ascii="Times New Roman" w:eastAsia="바탕" w:hAnsi="Times New Roman" w:cs="Times New Roman"/>
          <w:color w:val="000000" w:themeColor="text1"/>
          <w:sz w:val="22"/>
        </w:rPr>
        <w:t xml:space="preserve">(a) ensure that North Korean women victims of trafficking are not criminalized and have access to </w:t>
      </w:r>
      <w:r w:rsidR="00234D28" w:rsidRPr="00234D28">
        <w:rPr>
          <w:rFonts w:ascii="Times New Roman" w:eastAsia="바탕" w:hAnsi="Times New Roman" w:cs="Times New Roman"/>
          <w:color w:val="000000" w:themeColor="text1"/>
          <w:sz w:val="22"/>
        </w:rPr>
        <w:t>temporary residence permits and to basic services</w:t>
      </w:r>
      <w:r w:rsidR="00234D28">
        <w:rPr>
          <w:rFonts w:ascii="Times New Roman" w:eastAsia="바탕" w:hAnsi="Times New Roman" w:cs="Times New Roman"/>
          <w:color w:val="000000" w:themeColor="text1"/>
          <w:sz w:val="22"/>
        </w:rPr>
        <w:t xml:space="preserve">; (b) provide UNHCR and relevant humanitarian organizations with </w:t>
      </w:r>
      <w:r w:rsidR="00234D28" w:rsidRPr="00234D28">
        <w:rPr>
          <w:rFonts w:ascii="Times New Roman" w:eastAsia="바탕" w:hAnsi="Times New Roman" w:cs="Times New Roman"/>
          <w:color w:val="000000" w:themeColor="text1"/>
          <w:sz w:val="22"/>
        </w:rPr>
        <w:t xml:space="preserve">full and unimpeded access to </w:t>
      </w:r>
      <w:r w:rsidR="00234D28">
        <w:rPr>
          <w:rFonts w:ascii="Times New Roman" w:eastAsia="바탕" w:hAnsi="Times New Roman" w:cs="Times New Roman"/>
          <w:color w:val="000000" w:themeColor="text1"/>
          <w:sz w:val="22"/>
        </w:rPr>
        <w:t xml:space="preserve">North Korean women </w:t>
      </w:r>
      <w:r w:rsidR="00234D28" w:rsidRPr="00234D28">
        <w:rPr>
          <w:rFonts w:ascii="Times New Roman" w:eastAsia="바탕" w:hAnsi="Times New Roman" w:cs="Times New Roman"/>
          <w:color w:val="000000" w:themeColor="text1"/>
          <w:sz w:val="22"/>
        </w:rPr>
        <w:t>victims of trafficking</w:t>
      </w:r>
      <w:r w:rsidR="00234D28">
        <w:rPr>
          <w:rFonts w:ascii="Times New Roman" w:eastAsia="바탕" w:hAnsi="Times New Roman" w:cs="Times New Roman"/>
          <w:color w:val="000000" w:themeColor="text1"/>
          <w:sz w:val="22"/>
        </w:rPr>
        <w:t xml:space="preserve">; and (c) </w:t>
      </w:r>
      <w:r w:rsidR="00621BD2">
        <w:rPr>
          <w:rFonts w:ascii="Times New Roman" w:eastAsia="바탕" w:hAnsi="Times New Roman" w:cs="Times New Roman"/>
          <w:color w:val="000000" w:themeColor="text1"/>
          <w:sz w:val="22"/>
        </w:rPr>
        <w:t xml:space="preserve">regularize the status of North Korean women </w:t>
      </w:r>
      <w:r w:rsidR="00621BD2" w:rsidRPr="00234D28">
        <w:rPr>
          <w:rFonts w:ascii="Times New Roman" w:eastAsia="바탕" w:hAnsi="Times New Roman" w:cs="Times New Roman"/>
          <w:color w:val="000000" w:themeColor="text1"/>
          <w:sz w:val="22"/>
        </w:rPr>
        <w:t>victims of trafficking</w:t>
      </w:r>
      <w:r w:rsidR="00621BD2">
        <w:rPr>
          <w:rFonts w:ascii="Times New Roman" w:eastAsia="바탕" w:hAnsi="Times New Roman" w:cs="Times New Roman"/>
          <w:color w:val="000000" w:themeColor="text1"/>
          <w:sz w:val="22"/>
        </w:rPr>
        <w:t xml:space="preserve"> who </w:t>
      </w:r>
      <w:r w:rsidR="00621BD2" w:rsidRPr="00234D28">
        <w:rPr>
          <w:rFonts w:ascii="Times New Roman" w:eastAsia="바탕" w:hAnsi="Times New Roman" w:cs="Times New Roman"/>
          <w:color w:val="000000" w:themeColor="text1"/>
          <w:sz w:val="22"/>
        </w:rPr>
        <w:t>marry</w:t>
      </w:r>
      <w:r w:rsidR="00621BD2">
        <w:rPr>
          <w:rFonts w:ascii="Times New Roman" w:eastAsia="바탕" w:hAnsi="Times New Roman" w:cs="Times New Roman"/>
          <w:color w:val="000000" w:themeColor="text1"/>
          <w:sz w:val="22"/>
        </w:rPr>
        <w:t xml:space="preserve"> or are in an unregistered union and have a child with a Chinese citizen</w:t>
      </w:r>
      <w:r w:rsidR="00CD0684">
        <w:rPr>
          <w:rFonts w:ascii="Times New Roman" w:eastAsia="바탕" w:hAnsi="Times New Roman" w:cs="Times New Roman"/>
          <w:color w:val="000000" w:themeColor="text1"/>
          <w:sz w:val="22"/>
        </w:rPr>
        <w:t xml:space="preserve"> and ensure that their children obtain </w:t>
      </w:r>
      <w:r w:rsidR="00CD0684" w:rsidRPr="00234D28">
        <w:rPr>
          <w:rFonts w:ascii="Times New Roman" w:eastAsia="바탕" w:hAnsi="Times New Roman" w:cs="Times New Roman"/>
          <w:color w:val="000000" w:themeColor="text1"/>
          <w:sz w:val="22"/>
        </w:rPr>
        <w:t>birth registration, are eligible for Chinese nationality and have access to education and health care without discrimination and would be allowed to leave China with their mothers</w:t>
      </w:r>
      <w:r w:rsidR="001C565A">
        <w:rPr>
          <w:rFonts w:ascii="Times New Roman" w:eastAsia="바탕" w:hAnsi="Times New Roman" w:cs="Times New Roman"/>
          <w:color w:val="000000" w:themeColor="text1"/>
          <w:sz w:val="22"/>
        </w:rPr>
        <w:t>.</w:t>
      </w:r>
      <w:r w:rsidRPr="00DE4E5E">
        <w:rPr>
          <w:rStyle w:val="a4"/>
          <w:rFonts w:ascii="Times New Roman" w:eastAsia="바탕" w:hAnsi="Times New Roman" w:cs="Times New Roman"/>
          <w:color w:val="000000" w:themeColor="text1"/>
          <w:sz w:val="22"/>
        </w:rPr>
        <w:footnoteReference w:id="31"/>
      </w:r>
    </w:p>
    <w:p w14:paraId="097D9191" w14:textId="73B2AF20" w:rsidR="00DE6912" w:rsidRDefault="006E202F" w:rsidP="00CC0E0F">
      <w:pPr>
        <w:ind w:firstLine="800"/>
        <w:rPr>
          <w:rFonts w:ascii="Times New Roman" w:hAnsi="Times New Roman" w:cs="Times New Roman"/>
          <w:sz w:val="22"/>
        </w:rPr>
      </w:pPr>
      <w:r>
        <w:rPr>
          <w:rFonts w:ascii="Times New Roman" w:hAnsi="Times New Roman" w:cs="Times New Roman"/>
          <w:sz w:val="22"/>
        </w:rPr>
        <w:t xml:space="preserve">During </w:t>
      </w:r>
      <w:r w:rsidR="00AD31BB" w:rsidRPr="00AD31BB">
        <w:rPr>
          <w:rFonts w:ascii="Times New Roman" w:hAnsi="Times New Roman" w:cs="Times New Roman"/>
          <w:sz w:val="22"/>
        </w:rPr>
        <w:t>the height of the Covid-19 pandemic,</w:t>
      </w:r>
      <w:r w:rsidR="00633452">
        <w:rPr>
          <w:rFonts w:ascii="Times New Roman" w:hAnsi="Times New Roman" w:cs="Times New Roman"/>
          <w:sz w:val="22"/>
        </w:rPr>
        <w:t xml:space="preserve"> on 23 August 2021,</w:t>
      </w:r>
      <w:r w:rsidR="00AD31BB" w:rsidRPr="00AD31BB">
        <w:rPr>
          <w:rFonts w:ascii="Times New Roman" w:hAnsi="Times New Roman" w:cs="Times New Roman"/>
          <w:sz w:val="22"/>
        </w:rPr>
        <w:t xml:space="preserve"> the </w:t>
      </w:r>
      <w:r w:rsidR="00142B76">
        <w:rPr>
          <w:rFonts w:ascii="Times New Roman" w:hAnsi="Times New Roman" w:cs="Times New Roman"/>
          <w:sz w:val="22"/>
        </w:rPr>
        <w:t>UN human rights experts</w:t>
      </w:r>
      <w:r w:rsidR="00385C0A">
        <w:rPr>
          <w:rFonts w:ascii="Times New Roman" w:hAnsi="Times New Roman" w:cs="Times New Roman"/>
          <w:sz w:val="22"/>
        </w:rPr>
        <w:t>, including the Working Group on Arbitrary Detention (WGAD),</w:t>
      </w:r>
      <w:r w:rsidR="00142B76">
        <w:rPr>
          <w:rFonts w:ascii="Times New Roman" w:hAnsi="Times New Roman" w:cs="Times New Roman"/>
          <w:sz w:val="22"/>
        </w:rPr>
        <w:t xml:space="preserve"> </w:t>
      </w:r>
      <w:r w:rsidR="00AD31BB" w:rsidRPr="00AD31BB">
        <w:rPr>
          <w:rFonts w:ascii="Times New Roman" w:hAnsi="Times New Roman" w:cs="Times New Roman"/>
          <w:sz w:val="22"/>
        </w:rPr>
        <w:t>sent a</w:t>
      </w:r>
      <w:r w:rsidR="00633452">
        <w:rPr>
          <w:rFonts w:ascii="Times New Roman" w:hAnsi="Times New Roman" w:cs="Times New Roman"/>
          <w:sz w:val="22"/>
        </w:rPr>
        <w:t>n allegation</w:t>
      </w:r>
      <w:r w:rsidR="00AD31BB" w:rsidRPr="00AD31BB">
        <w:rPr>
          <w:rFonts w:ascii="Times New Roman" w:hAnsi="Times New Roman" w:cs="Times New Roman"/>
          <w:sz w:val="22"/>
        </w:rPr>
        <w:t xml:space="preserve"> letter to Beijing bringing to its attention information concerning “the arrest, detention and threat of repatriation of at least 1,170 individuals of the Democratic People’s Republic of Korea (DPRK) in China, who have been arrested and detained for over a year since the borders between the DPRK and China were shut in January 2020 due to COVID-19 concerns”.</w:t>
      </w:r>
      <w:r w:rsidR="00AD31BB">
        <w:rPr>
          <w:rStyle w:val="a4"/>
          <w:rFonts w:ascii="Times New Roman" w:hAnsi="Times New Roman" w:cs="Times New Roman"/>
          <w:sz w:val="22"/>
        </w:rPr>
        <w:footnoteReference w:id="32"/>
      </w:r>
      <w:r w:rsidR="00AD31BB">
        <w:rPr>
          <w:rFonts w:ascii="Times New Roman" w:hAnsi="Times New Roman" w:cs="Times New Roman"/>
          <w:sz w:val="22"/>
        </w:rPr>
        <w:t xml:space="preserve"> </w:t>
      </w:r>
      <w:r w:rsidR="00AD31BB" w:rsidRPr="00AD31BB">
        <w:rPr>
          <w:rFonts w:ascii="Times New Roman" w:hAnsi="Times New Roman" w:cs="Times New Roman"/>
          <w:sz w:val="22"/>
        </w:rPr>
        <w:t>The letter also referred to information that “on 14 July 2021, [the Chinese government] repatriated over 50 individuals of the DPRK who had been detained over a year in Shenyang”</w:t>
      </w:r>
      <w:r w:rsidR="00633452">
        <w:rPr>
          <w:rFonts w:ascii="Times New Roman" w:hAnsi="Times New Roman" w:cs="Times New Roman"/>
          <w:sz w:val="22"/>
        </w:rPr>
        <w:t xml:space="preserve"> and added that “</w:t>
      </w:r>
      <w:r w:rsidR="00633452" w:rsidRPr="00336556">
        <w:rPr>
          <w:rFonts w:ascii="Times New Roman" w:hAnsi="Times New Roman" w:cs="Times New Roman"/>
          <w:sz w:val="22"/>
        </w:rPr>
        <w:t>if that is the case, we are concerned that the other individuals may be facing the imminent risk of repatriation”</w:t>
      </w:r>
      <w:r w:rsidR="00633452">
        <w:rPr>
          <w:rFonts w:ascii="Times New Roman" w:hAnsi="Times New Roman" w:cs="Times New Roman"/>
          <w:sz w:val="22"/>
        </w:rPr>
        <w:t>.</w:t>
      </w:r>
      <w:r w:rsidR="006E5208">
        <w:rPr>
          <w:rStyle w:val="a4"/>
          <w:rFonts w:ascii="Times New Roman" w:hAnsi="Times New Roman" w:cs="Times New Roman"/>
          <w:sz w:val="22"/>
        </w:rPr>
        <w:footnoteReference w:id="33"/>
      </w:r>
    </w:p>
    <w:p w14:paraId="2664CB53" w14:textId="37A8123D" w:rsidR="00633452" w:rsidRDefault="00633452" w:rsidP="00CC0E0F">
      <w:pPr>
        <w:ind w:firstLine="800"/>
        <w:rPr>
          <w:rFonts w:ascii="Times New Roman" w:hAnsi="Times New Roman" w:cs="Times New Roman"/>
          <w:sz w:val="22"/>
        </w:rPr>
      </w:pPr>
      <w:r w:rsidRPr="00D7061B">
        <w:rPr>
          <w:rFonts w:ascii="Times New Roman" w:hAnsi="Times New Roman" w:cs="Times New Roman"/>
          <w:sz w:val="22"/>
        </w:rPr>
        <w:t>In its reply of 27 September 2021, the Chinese government stated that: “The individuals in question are persons from the Democratic People’s Republic of Korea who have entered China for economic reasons using illegal channels. The illegal immigrants from the Democratic People’s Republic of Korea are illegal immigrants, not refugees. Their entry and residence in China violated the laws and regulations of the country’s entry and exit procedures and undermined the country's orderly administration of entry and exit over the border. The principle of “non-</w:t>
      </w:r>
      <w:r w:rsidRPr="007C3C57">
        <w:rPr>
          <w:rFonts w:ascii="Times New Roman" w:hAnsi="Times New Roman" w:cs="Times New Roman"/>
          <w:i/>
          <w:iCs/>
          <w:sz w:val="22"/>
        </w:rPr>
        <w:t>refoulement</w:t>
      </w:r>
      <w:r w:rsidRPr="00D7061B">
        <w:rPr>
          <w:rFonts w:ascii="Times New Roman" w:hAnsi="Times New Roman" w:cs="Times New Roman"/>
          <w:sz w:val="22"/>
        </w:rPr>
        <w:t xml:space="preserve">” does not apply to persons from the Democratic People’s Republic of Korea who enter China illegally. The relevant Chinese administrative departments have been properly handling the problem of illegal entry of persons from the Democratic People’s Republic of Korea, in accordance with international law, domestic law </w:t>
      </w:r>
      <w:r w:rsidRPr="00D7061B">
        <w:rPr>
          <w:rFonts w:ascii="Times New Roman" w:hAnsi="Times New Roman" w:cs="Times New Roman"/>
          <w:sz w:val="22"/>
        </w:rPr>
        <w:lastRenderedPageBreak/>
        <w:t xml:space="preserve">and humanitarian principles, and in particular have ensured the legitimate rights and interests of women, their minor children and unaccompanied minors </w:t>
      </w:r>
      <w:proofErr w:type="gramStart"/>
      <w:r w:rsidRPr="00D7061B">
        <w:rPr>
          <w:rFonts w:ascii="Times New Roman" w:hAnsi="Times New Roman" w:cs="Times New Roman"/>
          <w:sz w:val="22"/>
        </w:rPr>
        <w:t>from the Democratic People’s Republic of Korea,</w:t>
      </w:r>
      <w:proofErr w:type="gramEnd"/>
      <w:r w:rsidRPr="00D7061B">
        <w:rPr>
          <w:rFonts w:ascii="Times New Roman" w:hAnsi="Times New Roman" w:cs="Times New Roman"/>
          <w:sz w:val="22"/>
        </w:rPr>
        <w:t xml:space="preserve"> to the maximum extent”</w:t>
      </w:r>
      <w:r>
        <w:rPr>
          <w:rFonts w:ascii="Times New Roman" w:hAnsi="Times New Roman" w:cs="Times New Roman" w:hint="eastAsia"/>
          <w:sz w:val="22"/>
        </w:rPr>
        <w:t>.</w:t>
      </w:r>
      <w:r>
        <w:rPr>
          <w:rStyle w:val="a4"/>
          <w:rFonts w:ascii="Times New Roman" w:hAnsi="Times New Roman" w:cs="Times New Roman"/>
          <w:sz w:val="22"/>
        </w:rPr>
        <w:footnoteReference w:id="34"/>
      </w:r>
    </w:p>
    <w:p w14:paraId="1A746930" w14:textId="77777777" w:rsidR="003D14E3" w:rsidRDefault="00407820" w:rsidP="003D14E3">
      <w:pPr>
        <w:ind w:firstLine="800"/>
        <w:rPr>
          <w:rFonts w:ascii="Times New Roman" w:hAnsi="Times New Roman" w:cs="Times New Roman"/>
          <w:sz w:val="22"/>
        </w:rPr>
      </w:pPr>
      <w:r>
        <w:rPr>
          <w:rFonts w:ascii="Times New Roman" w:hAnsi="Times New Roman" w:cs="Times New Roman"/>
          <w:sz w:val="22"/>
        </w:rPr>
        <w:t>On 18 July 2023, the UN human rights experts</w:t>
      </w:r>
      <w:r w:rsidR="00654E33">
        <w:rPr>
          <w:rFonts w:ascii="Times New Roman" w:hAnsi="Times New Roman" w:cs="Times New Roman"/>
          <w:sz w:val="22"/>
        </w:rPr>
        <w:t>, including the Working Group on Arbitrary Detention (WGAD)</w:t>
      </w:r>
      <w:r w:rsidR="00076A28">
        <w:rPr>
          <w:rFonts w:ascii="Times New Roman" w:hAnsi="Times New Roman" w:cs="Times New Roman"/>
          <w:sz w:val="22"/>
        </w:rPr>
        <w:t>,</w:t>
      </w:r>
      <w:r>
        <w:rPr>
          <w:rFonts w:ascii="Times New Roman" w:hAnsi="Times New Roman" w:cs="Times New Roman"/>
          <w:sz w:val="22"/>
        </w:rPr>
        <w:t xml:space="preserve"> sent another joint letter to China concerning the </w:t>
      </w:r>
      <w:r w:rsidRPr="00407820">
        <w:rPr>
          <w:rFonts w:ascii="Times New Roman" w:hAnsi="Times New Roman" w:cs="Times New Roman"/>
          <w:sz w:val="22"/>
        </w:rPr>
        <w:t>alleged arbitrary detention of at least</w:t>
      </w:r>
      <w:r>
        <w:rPr>
          <w:rFonts w:ascii="Times New Roman" w:hAnsi="Times New Roman" w:cs="Times New Roman"/>
          <w:sz w:val="22"/>
        </w:rPr>
        <w:t xml:space="preserve"> 2,000 North Korean escapees, approximately 70 percent </w:t>
      </w:r>
      <w:proofErr w:type="gramStart"/>
      <w:r>
        <w:rPr>
          <w:rFonts w:ascii="Times New Roman" w:hAnsi="Times New Roman" w:cs="Times New Roman"/>
          <w:sz w:val="22"/>
        </w:rPr>
        <w:t>whom</w:t>
      </w:r>
      <w:proofErr w:type="gramEnd"/>
      <w:r>
        <w:rPr>
          <w:rFonts w:ascii="Times New Roman" w:hAnsi="Times New Roman" w:cs="Times New Roman"/>
          <w:sz w:val="22"/>
        </w:rPr>
        <w:t xml:space="preserve"> are women, and their risk of refoulement to North Korea which </w:t>
      </w:r>
      <w:r w:rsidRPr="00407820">
        <w:rPr>
          <w:rFonts w:ascii="Times New Roman" w:hAnsi="Times New Roman" w:cs="Times New Roman"/>
          <w:sz w:val="22"/>
        </w:rPr>
        <w:t>may put them at risk of serious human rights violations, including arbitrary detention, torture, enforced disappearance and extrajudicial killings</w:t>
      </w:r>
      <w:r>
        <w:rPr>
          <w:rFonts w:ascii="Times New Roman" w:hAnsi="Times New Roman" w:cs="Times New Roman"/>
          <w:sz w:val="22"/>
        </w:rPr>
        <w:t>.</w:t>
      </w:r>
      <w:r w:rsidR="00BF3E96">
        <w:rPr>
          <w:rStyle w:val="a4"/>
          <w:rFonts w:ascii="Times New Roman" w:hAnsi="Times New Roman" w:cs="Times New Roman"/>
          <w:sz w:val="22"/>
        </w:rPr>
        <w:footnoteReference w:id="35"/>
      </w:r>
    </w:p>
    <w:p w14:paraId="1E01D8B5" w14:textId="77777777" w:rsidR="003D14E3" w:rsidRDefault="005A31D9" w:rsidP="003D14E3">
      <w:pPr>
        <w:ind w:firstLine="800"/>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ccording to North Korea’s state-run Korean Central News Agency (KCNA) on 27 August, the National Emergency Disease Control Command decided to authorize the return of North Korean citizens residing overseas in response to the easing of the global pandemic situation </w:t>
      </w:r>
      <w:r>
        <w:rPr>
          <w:rFonts w:ascii="Times New Roman" w:hAnsi="Times New Roman" w:cs="Times New Roman" w:hint="eastAsia"/>
          <w:sz w:val="22"/>
        </w:rPr>
        <w:t xml:space="preserve">on </w:t>
      </w:r>
      <w:r>
        <w:rPr>
          <w:rFonts w:ascii="Times New Roman" w:hAnsi="Times New Roman" w:cs="Times New Roman"/>
          <w:sz w:val="22"/>
        </w:rPr>
        <w:t xml:space="preserve">26 </w:t>
      </w:r>
      <w:r>
        <w:rPr>
          <w:rFonts w:ascii="Times New Roman" w:hAnsi="Times New Roman" w:cs="Times New Roman" w:hint="eastAsia"/>
          <w:sz w:val="22"/>
        </w:rPr>
        <w:t>A</w:t>
      </w:r>
      <w:r>
        <w:rPr>
          <w:rFonts w:ascii="Times New Roman" w:hAnsi="Times New Roman" w:cs="Times New Roman"/>
          <w:sz w:val="22"/>
        </w:rPr>
        <w:t>ugust.</w:t>
      </w:r>
      <w:r>
        <w:rPr>
          <w:rStyle w:val="a4"/>
          <w:rFonts w:ascii="Times New Roman" w:hAnsi="Times New Roman" w:cs="Times New Roman"/>
          <w:sz w:val="22"/>
        </w:rPr>
        <w:footnoteReference w:id="36"/>
      </w:r>
    </w:p>
    <w:p w14:paraId="2BB879F8" w14:textId="77777777" w:rsidR="003D14E3" w:rsidRDefault="003D14E3" w:rsidP="003D14E3">
      <w:pPr>
        <w:ind w:firstLine="800"/>
        <w:rPr>
          <w:rFonts w:ascii="Times New Roman" w:hAnsi="Times New Roman" w:cs="Times New Roman"/>
          <w:sz w:val="22"/>
        </w:rPr>
      </w:pPr>
      <w:r w:rsidRPr="003D14E3">
        <w:rPr>
          <w:rFonts w:ascii="Times New Roman" w:hAnsi="Times New Roman" w:cs="Times New Roman"/>
          <w:sz w:val="22"/>
        </w:rPr>
        <w:t>On September 21, 2023, as North Korea appeared to be moving to lift its border restrictions, human rights NGOs concerned about the widely expected resumption of forcible repatriation of North Korean detainees in China around the 19th Asian Games in Hangzhou, China (23 September to 8 October 2023) sent an open letter to Chinese President Xi Jinping calling for a legal status for the North Korean escapees and the stopping of their deportations back to North Korea</w:t>
      </w:r>
      <w:r>
        <w:rPr>
          <w:rFonts w:ascii="Times New Roman" w:hAnsi="Times New Roman" w:cs="Times New Roman"/>
          <w:sz w:val="22"/>
        </w:rPr>
        <w:t>.</w:t>
      </w:r>
      <w:r>
        <w:rPr>
          <w:rStyle w:val="a4"/>
          <w:rFonts w:ascii="Times New Roman" w:hAnsi="Times New Roman" w:cs="Times New Roman"/>
          <w:sz w:val="22"/>
        </w:rPr>
        <w:footnoteReference w:id="37"/>
      </w:r>
    </w:p>
    <w:p w14:paraId="58E17919" w14:textId="46DFDB9E" w:rsidR="00EC727B" w:rsidRDefault="003D14E3" w:rsidP="00325FAC">
      <w:pPr>
        <w:ind w:firstLine="800"/>
        <w:rPr>
          <w:rFonts w:ascii="Times New Roman" w:hAnsi="Times New Roman" w:cs="Times New Roman"/>
          <w:sz w:val="22"/>
        </w:rPr>
      </w:pPr>
      <w:r w:rsidRPr="003D14E3">
        <w:rPr>
          <w:rFonts w:ascii="Times New Roman" w:hAnsi="Times New Roman" w:cs="Times New Roman"/>
          <w:sz w:val="22"/>
        </w:rPr>
        <w:t>However, it was reported that China repatriated at least 500 North Korean detainees on the night of October 9</w:t>
      </w:r>
      <w:r>
        <w:rPr>
          <w:rFonts w:ascii="Times New Roman" w:hAnsi="Times New Roman" w:cs="Times New Roman"/>
          <w:sz w:val="22"/>
        </w:rPr>
        <w:t>.</w:t>
      </w:r>
      <w:r>
        <w:rPr>
          <w:rStyle w:val="a4"/>
          <w:rFonts w:ascii="Times New Roman" w:hAnsi="Times New Roman" w:cs="Times New Roman"/>
          <w:sz w:val="22"/>
        </w:rPr>
        <w:footnoteReference w:id="38"/>
      </w:r>
      <w:r>
        <w:rPr>
          <w:rFonts w:ascii="Times New Roman" w:hAnsi="Times New Roman" w:cs="Times New Roman"/>
          <w:sz w:val="22"/>
        </w:rPr>
        <w:t xml:space="preserve"> </w:t>
      </w:r>
      <w:r w:rsidRPr="003D14E3">
        <w:rPr>
          <w:rFonts w:ascii="Times New Roman" w:hAnsi="Times New Roman" w:cs="Times New Roman"/>
          <w:sz w:val="22"/>
        </w:rPr>
        <w:t>UN human rights experts, including the Working Group on Arbitrary Detention (WGAD), also expressed alarm at the reported repatriations and called upon China to “respect the principle of non-refoulement guaranteed under international law”.</w:t>
      </w:r>
      <w:r>
        <w:rPr>
          <w:rStyle w:val="a4"/>
          <w:rFonts w:ascii="Times New Roman" w:hAnsi="Times New Roman" w:cs="Times New Roman"/>
          <w:sz w:val="22"/>
        </w:rPr>
        <w:footnoteReference w:id="39"/>
      </w:r>
      <w:r w:rsidR="00325FAC">
        <w:rPr>
          <w:rFonts w:ascii="Times New Roman" w:hAnsi="Times New Roman" w:cs="Times New Roman"/>
          <w:sz w:val="22"/>
        </w:rPr>
        <w:t xml:space="preserve"> </w:t>
      </w:r>
      <w:r w:rsidR="00325FAC" w:rsidRPr="00325FAC">
        <w:rPr>
          <w:rFonts w:ascii="Times New Roman" w:hAnsi="Times New Roman" w:cs="Times New Roman"/>
          <w:sz w:val="22"/>
        </w:rPr>
        <w:t xml:space="preserve">They added that: “Hundreds of </w:t>
      </w:r>
      <w:r w:rsidR="00325FAC" w:rsidRPr="00325FAC">
        <w:rPr>
          <w:rFonts w:ascii="Times New Roman" w:hAnsi="Times New Roman" w:cs="Times New Roman"/>
          <w:sz w:val="22"/>
        </w:rPr>
        <w:lastRenderedPageBreak/>
        <w:t>individuals reportedly remain in detention facing the same fate”.</w:t>
      </w:r>
    </w:p>
    <w:p w14:paraId="3588D4CB" w14:textId="77777777" w:rsidR="00325FAC" w:rsidRDefault="00325FAC" w:rsidP="00325FAC">
      <w:pPr>
        <w:ind w:firstLine="800"/>
        <w:rPr>
          <w:rFonts w:ascii="Times New Roman" w:hAnsi="Times New Roman" w:cs="Times New Roman"/>
          <w:sz w:val="22"/>
        </w:rPr>
      </w:pPr>
    </w:p>
    <w:p w14:paraId="35A73B50" w14:textId="63229004" w:rsidR="00EC727B" w:rsidRPr="008B62E4" w:rsidRDefault="00EC727B" w:rsidP="00EF2CF1">
      <w:pPr>
        <w:pStyle w:val="ab"/>
        <w:spacing w:before="0" w:beforeAutospacing="0" w:after="0" w:afterAutospacing="0"/>
        <w:rPr>
          <w:rFonts w:eastAsia="바탕"/>
          <w:i/>
          <w:iCs/>
          <w:color w:val="000000" w:themeColor="text1"/>
          <w:sz w:val="22"/>
          <w:szCs w:val="22"/>
        </w:rPr>
      </w:pPr>
      <w:r w:rsidRPr="008B62E4">
        <w:rPr>
          <w:rFonts w:eastAsia="바탕"/>
          <w:i/>
          <w:iCs/>
          <w:color w:val="000000" w:themeColor="text1"/>
          <w:sz w:val="22"/>
          <w:szCs w:val="22"/>
        </w:rPr>
        <w:tab/>
        <w:t>Ms. Kim Cheol-Ok’s arrest and detention by Chinese authorities and her</w:t>
      </w:r>
      <w:r w:rsidR="008B62E4">
        <w:rPr>
          <w:rFonts w:eastAsia="바탕"/>
          <w:i/>
          <w:iCs/>
          <w:color w:val="000000" w:themeColor="text1"/>
          <w:sz w:val="22"/>
          <w:szCs w:val="22"/>
        </w:rPr>
        <w:t xml:space="preserve"> forcible</w:t>
      </w:r>
      <w:r w:rsidRPr="008B62E4">
        <w:rPr>
          <w:rFonts w:eastAsia="바탕"/>
          <w:i/>
          <w:iCs/>
          <w:color w:val="000000" w:themeColor="text1"/>
          <w:sz w:val="22"/>
          <w:szCs w:val="22"/>
        </w:rPr>
        <w:t xml:space="preserve"> repatriation to North Korea</w:t>
      </w:r>
    </w:p>
    <w:p w14:paraId="70DBDD99" w14:textId="77777777" w:rsidR="00EC727B" w:rsidRDefault="00EC727B" w:rsidP="00EF2CF1">
      <w:pPr>
        <w:pStyle w:val="ab"/>
        <w:spacing w:before="0" w:beforeAutospacing="0" w:after="0" w:afterAutospacing="0"/>
        <w:rPr>
          <w:rFonts w:eastAsia="바탕"/>
          <w:color w:val="000000" w:themeColor="text1"/>
          <w:sz w:val="22"/>
          <w:szCs w:val="22"/>
        </w:rPr>
      </w:pPr>
    </w:p>
    <w:p w14:paraId="62DA1C42" w14:textId="7DAF7761" w:rsidR="00036A1D" w:rsidRDefault="000B5D97" w:rsidP="00496A50">
      <w:pPr>
        <w:ind w:firstLine="800"/>
        <w:rPr>
          <w:rFonts w:ascii="Times New Roman" w:hAnsi="Times New Roman" w:cs="Times New Roman"/>
          <w:sz w:val="22"/>
        </w:rPr>
      </w:pPr>
      <w:r w:rsidRPr="0061281D">
        <w:rPr>
          <w:rFonts w:ascii="Times New Roman" w:hAnsi="Times New Roman" w:cs="Times New Roman" w:hint="eastAsia"/>
          <w:b/>
          <w:bCs/>
          <w:sz w:val="22"/>
        </w:rPr>
        <w:t>M</w:t>
      </w:r>
      <w:r w:rsidR="00046955">
        <w:rPr>
          <w:rFonts w:ascii="Times New Roman" w:hAnsi="Times New Roman" w:cs="Times New Roman"/>
          <w:b/>
          <w:bCs/>
          <w:sz w:val="22"/>
        </w:rPr>
        <w:t>s</w:t>
      </w:r>
      <w:r w:rsidRPr="0061281D">
        <w:rPr>
          <w:rFonts w:ascii="Times New Roman" w:hAnsi="Times New Roman" w:cs="Times New Roman"/>
          <w:b/>
          <w:bCs/>
          <w:sz w:val="22"/>
        </w:rPr>
        <w:t xml:space="preserve">. </w:t>
      </w:r>
      <w:r w:rsidR="00036A1D">
        <w:rPr>
          <w:rFonts w:ascii="Times New Roman" w:hAnsi="Times New Roman" w:cs="Times New Roman"/>
          <w:b/>
          <w:bCs/>
          <w:sz w:val="22"/>
        </w:rPr>
        <w:t>KIM Cheol-Ok [</w:t>
      </w:r>
      <w:proofErr w:type="spellStart"/>
      <w:r w:rsidR="00036A1D">
        <w:rPr>
          <w:rFonts w:ascii="Times New Roman" w:hAnsi="Times New Roman" w:cs="Times New Roman" w:hint="eastAsia"/>
          <w:b/>
          <w:bCs/>
          <w:sz w:val="22"/>
        </w:rPr>
        <w:t>김철옥</w:t>
      </w:r>
      <w:proofErr w:type="spellEnd"/>
      <w:r w:rsidR="00036A1D">
        <w:rPr>
          <w:rFonts w:ascii="Times New Roman" w:hAnsi="Times New Roman" w:cs="Times New Roman"/>
          <w:b/>
          <w:bCs/>
          <w:sz w:val="22"/>
        </w:rPr>
        <w:t>] or</w:t>
      </w:r>
      <w:r w:rsidR="00D5603D">
        <w:rPr>
          <w:rFonts w:ascii="Times New Roman" w:hAnsi="Times New Roman" w:cs="Times New Roman"/>
          <w:b/>
          <w:bCs/>
          <w:sz w:val="22"/>
        </w:rPr>
        <w:t xml:space="preserve"> </w:t>
      </w:r>
      <w:r w:rsidR="00D5603D" w:rsidRPr="00D5603D">
        <w:rPr>
          <w:rFonts w:ascii="Times New Roman" w:hAnsi="Times New Roman" w:cs="Times New Roman"/>
          <w:b/>
          <w:bCs/>
          <w:sz w:val="22"/>
        </w:rPr>
        <w:t xml:space="preserve">Jin </w:t>
      </w:r>
      <w:proofErr w:type="spellStart"/>
      <w:r w:rsidR="00D5603D" w:rsidRPr="00D5603D">
        <w:rPr>
          <w:rFonts w:ascii="Times New Roman" w:hAnsi="Times New Roman" w:cs="Times New Roman"/>
          <w:b/>
          <w:bCs/>
          <w:sz w:val="22"/>
        </w:rPr>
        <w:t>Tieyu</w:t>
      </w:r>
      <w:proofErr w:type="spellEnd"/>
      <w:r w:rsidR="00036A1D">
        <w:rPr>
          <w:rFonts w:ascii="Times New Roman" w:hAnsi="Times New Roman" w:cs="Times New Roman"/>
          <w:b/>
          <w:bCs/>
          <w:sz w:val="22"/>
        </w:rPr>
        <w:t xml:space="preserve"> [</w:t>
      </w:r>
      <w:r w:rsidR="00036A1D" w:rsidRPr="00036A1D">
        <w:rPr>
          <w:rFonts w:ascii="Times New Roman" w:hAnsi="Times New Roman" w:cs="Times New Roman" w:hint="eastAsia"/>
          <w:b/>
          <w:bCs/>
          <w:sz w:val="22"/>
        </w:rPr>
        <w:t>金</w:t>
      </w:r>
      <w:r w:rsidR="00036A1D" w:rsidRPr="00036A1D">
        <w:rPr>
          <w:rFonts w:ascii="새굴림" w:eastAsia="새굴림" w:hAnsi="새굴림" w:cs="새굴림" w:hint="eastAsia"/>
          <w:b/>
          <w:bCs/>
          <w:sz w:val="22"/>
        </w:rPr>
        <w:t>铁</w:t>
      </w:r>
      <w:r w:rsidR="00036A1D" w:rsidRPr="00036A1D">
        <w:rPr>
          <w:rFonts w:ascii="맑은 고딕" w:eastAsia="맑은 고딕" w:hAnsi="맑은 고딕" w:cs="맑은 고딕" w:hint="eastAsia"/>
          <w:b/>
          <w:bCs/>
          <w:sz w:val="22"/>
        </w:rPr>
        <w:t>玉</w:t>
      </w:r>
      <w:r w:rsidR="00036A1D">
        <w:rPr>
          <w:rFonts w:ascii="Times New Roman" w:hAnsi="Times New Roman" w:cs="Times New Roman"/>
          <w:b/>
          <w:bCs/>
          <w:sz w:val="22"/>
        </w:rPr>
        <w:t>]</w:t>
      </w:r>
      <w:r w:rsidR="00D5603D" w:rsidRPr="00D5603D">
        <w:rPr>
          <w:rFonts w:ascii="Times New Roman" w:hAnsi="Times New Roman" w:cs="Times New Roman"/>
          <w:sz w:val="22"/>
        </w:rPr>
        <w:t xml:space="preserve"> </w:t>
      </w:r>
      <w:r w:rsidR="00D5603D">
        <w:rPr>
          <w:rFonts w:ascii="Times New Roman" w:hAnsi="Times New Roman" w:cs="Times New Roman"/>
          <w:sz w:val="22"/>
        </w:rPr>
        <w:t>is a citizen of the Democratic People’s Republic of Korea born on 18 August 1983</w:t>
      </w:r>
      <w:r w:rsidR="00722BE6">
        <w:rPr>
          <w:rFonts w:ascii="Times New Roman" w:hAnsi="Times New Roman" w:cs="Times New Roman"/>
          <w:sz w:val="22"/>
        </w:rPr>
        <w:t xml:space="preserve"> and raised in </w:t>
      </w:r>
      <w:r w:rsidR="00722BE6" w:rsidRPr="00C36F37">
        <w:rPr>
          <w:rFonts w:ascii="Times New Roman" w:hAnsi="Times New Roman" w:cs="Times New Roman"/>
          <w:sz w:val="22"/>
        </w:rPr>
        <w:t xml:space="preserve">Musan County, North </w:t>
      </w:r>
      <w:proofErr w:type="spellStart"/>
      <w:r w:rsidR="00722BE6" w:rsidRPr="00C36F37">
        <w:rPr>
          <w:rFonts w:ascii="Times New Roman" w:hAnsi="Times New Roman" w:cs="Times New Roman"/>
          <w:sz w:val="22"/>
        </w:rPr>
        <w:t>Hamgyong</w:t>
      </w:r>
      <w:proofErr w:type="spellEnd"/>
      <w:r w:rsidR="00722BE6" w:rsidRPr="00C36F37">
        <w:rPr>
          <w:rFonts w:ascii="Times New Roman" w:hAnsi="Times New Roman" w:cs="Times New Roman"/>
          <w:sz w:val="22"/>
        </w:rPr>
        <w:t xml:space="preserve"> Province</w:t>
      </w:r>
      <w:r w:rsidR="00E06B49">
        <w:rPr>
          <w:rFonts w:ascii="Times New Roman" w:hAnsi="Times New Roman" w:cs="Times New Roman"/>
          <w:sz w:val="22"/>
        </w:rPr>
        <w:t>.</w:t>
      </w:r>
      <w:r w:rsidR="00722BE6">
        <w:rPr>
          <w:rFonts w:ascii="Times New Roman" w:hAnsi="Times New Roman" w:cs="Times New Roman"/>
          <w:sz w:val="22"/>
        </w:rPr>
        <w:t xml:space="preserve"> During the great famine </w:t>
      </w:r>
      <w:r w:rsidR="00FA6EC9">
        <w:rPr>
          <w:rFonts w:ascii="Times New Roman" w:hAnsi="Times New Roman" w:cs="Times New Roman"/>
          <w:sz w:val="22"/>
        </w:rPr>
        <w:t xml:space="preserve">that ravaged her country in </w:t>
      </w:r>
      <w:r w:rsidR="00722BE6">
        <w:rPr>
          <w:rFonts w:ascii="Times New Roman" w:hAnsi="Times New Roman" w:cs="Times New Roman"/>
          <w:sz w:val="22"/>
        </w:rPr>
        <w:t xml:space="preserve">the 1990s, she was trafficked to </w:t>
      </w:r>
      <w:r w:rsidR="00FA6EC9">
        <w:rPr>
          <w:rFonts w:ascii="Times New Roman" w:hAnsi="Times New Roman" w:cs="Times New Roman"/>
          <w:sz w:val="22"/>
        </w:rPr>
        <w:t xml:space="preserve">China and married a Chinese man at the age of 14 in 1998 and gave birth to a daughter at the of 15 in 1999. </w:t>
      </w:r>
    </w:p>
    <w:p w14:paraId="136E566C" w14:textId="593B1FC7" w:rsidR="00FC5FB2" w:rsidRPr="00217D51" w:rsidRDefault="00EB0F15" w:rsidP="0092710E">
      <w:pPr>
        <w:ind w:firstLine="800"/>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s. Kim</w:t>
      </w:r>
      <w:r w:rsidR="00811B58">
        <w:rPr>
          <w:rFonts w:ascii="Times New Roman" w:hAnsi="Times New Roman" w:cs="Times New Roman"/>
          <w:sz w:val="22"/>
        </w:rPr>
        <w:t xml:space="preserve"> has</w:t>
      </w:r>
      <w:r>
        <w:rPr>
          <w:rFonts w:ascii="Times New Roman" w:hAnsi="Times New Roman" w:cs="Times New Roman"/>
          <w:sz w:val="22"/>
        </w:rPr>
        <w:t xml:space="preserve"> lived with her family </w:t>
      </w:r>
      <w:r w:rsidR="00FA6EC9">
        <w:rPr>
          <w:rFonts w:ascii="Times New Roman" w:hAnsi="Times New Roman" w:cs="Times New Roman"/>
          <w:sz w:val="22"/>
        </w:rPr>
        <w:t xml:space="preserve">in </w:t>
      </w:r>
      <w:proofErr w:type="spellStart"/>
      <w:r w:rsidR="00FA6EC9" w:rsidRPr="00FA6EC9">
        <w:rPr>
          <w:rFonts w:ascii="Times New Roman" w:hAnsi="Times New Roman" w:cs="Times New Roman"/>
          <w:sz w:val="22"/>
        </w:rPr>
        <w:t>Xinzhuangzhen</w:t>
      </w:r>
      <w:proofErr w:type="spellEnd"/>
      <w:r w:rsidR="00FA6EC9">
        <w:rPr>
          <w:rFonts w:ascii="Times New Roman" w:hAnsi="Times New Roman" w:cs="Times New Roman"/>
          <w:sz w:val="22"/>
        </w:rPr>
        <w:t xml:space="preserve">, </w:t>
      </w:r>
      <w:r w:rsidR="00FA6EC9" w:rsidRPr="00FA6EC9">
        <w:rPr>
          <w:rFonts w:ascii="Times New Roman" w:hAnsi="Times New Roman" w:cs="Times New Roman"/>
          <w:sz w:val="22"/>
        </w:rPr>
        <w:t>Yushu</w:t>
      </w:r>
      <w:r w:rsidR="00A16AA1">
        <w:rPr>
          <w:rFonts w:ascii="Times New Roman" w:hAnsi="Times New Roman" w:cs="Times New Roman"/>
          <w:sz w:val="22"/>
        </w:rPr>
        <w:t xml:space="preserve"> [</w:t>
      </w:r>
      <w:r w:rsidR="00A16AA1" w:rsidRPr="00A16AA1">
        <w:rPr>
          <w:rFonts w:ascii="Times New Roman" w:hAnsi="Times New Roman" w:cs="Times New Roman"/>
          <w:sz w:val="22"/>
        </w:rPr>
        <w:t>county-level city</w:t>
      </w:r>
      <w:r w:rsidR="00A16AA1">
        <w:rPr>
          <w:rFonts w:ascii="Times New Roman" w:hAnsi="Times New Roman" w:cs="Times New Roman"/>
          <w:sz w:val="22"/>
        </w:rPr>
        <w:t>]</w:t>
      </w:r>
      <w:r w:rsidR="00FA6EC9" w:rsidRPr="00FA6EC9">
        <w:rPr>
          <w:rFonts w:ascii="Times New Roman" w:hAnsi="Times New Roman" w:cs="Times New Roman"/>
          <w:sz w:val="22"/>
        </w:rPr>
        <w:t>,</w:t>
      </w:r>
      <w:r w:rsidR="00FA6EC9">
        <w:rPr>
          <w:rFonts w:ascii="Times New Roman" w:hAnsi="Times New Roman" w:cs="Times New Roman"/>
          <w:sz w:val="22"/>
        </w:rPr>
        <w:t xml:space="preserve"> Changchun</w:t>
      </w:r>
      <w:r w:rsidR="00A16AA1">
        <w:rPr>
          <w:rFonts w:ascii="Times New Roman" w:hAnsi="Times New Roman" w:cs="Times New Roman"/>
          <w:sz w:val="22"/>
        </w:rPr>
        <w:t xml:space="preserve"> [</w:t>
      </w:r>
      <w:r w:rsidR="00A16AA1" w:rsidRPr="00A16AA1">
        <w:rPr>
          <w:rFonts w:ascii="Times New Roman" w:hAnsi="Times New Roman" w:cs="Times New Roman"/>
          <w:sz w:val="22"/>
        </w:rPr>
        <w:t>prefecture-level city</w:t>
      </w:r>
      <w:r w:rsidR="00A16AA1">
        <w:rPr>
          <w:rFonts w:ascii="Times New Roman" w:hAnsi="Times New Roman" w:cs="Times New Roman"/>
          <w:sz w:val="22"/>
        </w:rPr>
        <w:t>]</w:t>
      </w:r>
      <w:r w:rsidR="00FA6EC9">
        <w:rPr>
          <w:rFonts w:ascii="Times New Roman" w:hAnsi="Times New Roman" w:cs="Times New Roman"/>
          <w:sz w:val="22"/>
        </w:rPr>
        <w:t>,</w:t>
      </w:r>
      <w:r w:rsidR="00FA6EC9" w:rsidRPr="00FA6EC9">
        <w:rPr>
          <w:rFonts w:ascii="Times New Roman" w:hAnsi="Times New Roman" w:cs="Times New Roman"/>
          <w:sz w:val="22"/>
        </w:rPr>
        <w:t xml:space="preserve"> Jilin</w:t>
      </w:r>
      <w:r w:rsidR="00FA6EC9">
        <w:rPr>
          <w:rFonts w:ascii="Times New Roman" w:hAnsi="Times New Roman" w:cs="Times New Roman"/>
          <w:sz w:val="22"/>
        </w:rPr>
        <w:t xml:space="preserve"> Province</w:t>
      </w:r>
      <w:r w:rsidR="0092710E">
        <w:rPr>
          <w:rFonts w:ascii="Times New Roman" w:hAnsi="Times New Roman" w:cs="Times New Roman"/>
          <w:sz w:val="22"/>
        </w:rPr>
        <w:t xml:space="preserve"> </w:t>
      </w:r>
      <w:r w:rsidR="00C36F37">
        <w:rPr>
          <w:rFonts w:ascii="Times New Roman" w:hAnsi="Times New Roman" w:cs="Times New Roman"/>
          <w:sz w:val="22"/>
        </w:rPr>
        <w:t>[</w:t>
      </w:r>
      <w:r w:rsidR="00FA6EC9" w:rsidRPr="00FA6EC9">
        <w:rPr>
          <w:rFonts w:ascii="Times New Roman" w:hAnsi="Times New Roman" w:cs="Times New Roman" w:hint="eastAsia"/>
          <w:sz w:val="22"/>
        </w:rPr>
        <w:t>吉林省</w:t>
      </w:r>
      <w:r w:rsidR="00FA6EC9" w:rsidRPr="00FA6EC9">
        <w:rPr>
          <w:rFonts w:ascii="Times New Roman" w:hAnsi="Times New Roman" w:cs="Times New Roman"/>
          <w:sz w:val="22"/>
        </w:rPr>
        <w:t xml:space="preserve"> </w:t>
      </w:r>
      <w:r w:rsidR="00FA6EC9" w:rsidRPr="00FA6EC9">
        <w:rPr>
          <w:rFonts w:ascii="새굴림" w:eastAsia="새굴림" w:hAnsi="새굴림" w:cs="새굴림" w:hint="eastAsia"/>
          <w:sz w:val="22"/>
        </w:rPr>
        <w:t>长</w:t>
      </w:r>
      <w:r w:rsidR="00FA6EC9" w:rsidRPr="00FA6EC9">
        <w:rPr>
          <w:rFonts w:ascii="맑은 고딕" w:eastAsia="맑은 고딕" w:hAnsi="맑은 고딕" w:cs="맑은 고딕" w:hint="eastAsia"/>
          <w:sz w:val="22"/>
        </w:rPr>
        <w:t>春市</w:t>
      </w:r>
      <w:r w:rsidR="00FA6EC9" w:rsidRPr="00FA6EC9">
        <w:rPr>
          <w:rFonts w:ascii="Times New Roman" w:hAnsi="Times New Roman" w:cs="Times New Roman"/>
          <w:sz w:val="22"/>
        </w:rPr>
        <w:t xml:space="preserve"> </w:t>
      </w:r>
      <w:r w:rsidR="00FA6EC9" w:rsidRPr="00FA6EC9">
        <w:rPr>
          <w:rFonts w:ascii="새굴림" w:eastAsia="새굴림" w:hAnsi="새굴림" w:cs="새굴림" w:hint="eastAsia"/>
          <w:sz w:val="22"/>
        </w:rPr>
        <w:t>榆树</w:t>
      </w:r>
      <w:r w:rsidR="00FA6EC9" w:rsidRPr="00FA6EC9">
        <w:rPr>
          <w:rFonts w:ascii="맑은 고딕" w:eastAsia="맑은 고딕" w:hAnsi="맑은 고딕" w:cs="맑은 고딕" w:hint="eastAsia"/>
          <w:sz w:val="22"/>
        </w:rPr>
        <w:t>市</w:t>
      </w:r>
      <w:r w:rsidR="00FA6EC9" w:rsidRPr="00FA6EC9">
        <w:rPr>
          <w:rFonts w:ascii="Times New Roman" w:hAnsi="Times New Roman" w:cs="Times New Roman"/>
          <w:sz w:val="22"/>
        </w:rPr>
        <w:t xml:space="preserve"> </w:t>
      </w:r>
      <w:r w:rsidR="00FA6EC9" w:rsidRPr="00FA6EC9">
        <w:rPr>
          <w:rFonts w:ascii="Times New Roman" w:hAnsi="Times New Roman" w:cs="Times New Roman"/>
          <w:sz w:val="22"/>
        </w:rPr>
        <w:t>新庄</w:t>
      </w:r>
      <w:r w:rsidR="00FA6EC9" w:rsidRPr="00FA6EC9">
        <w:rPr>
          <w:rFonts w:ascii="새굴림" w:eastAsia="새굴림" w:hAnsi="새굴림" w:cs="새굴림" w:hint="eastAsia"/>
          <w:sz w:val="22"/>
        </w:rPr>
        <w:t>镇</w:t>
      </w:r>
      <w:r w:rsidR="00C36F37">
        <w:rPr>
          <w:rFonts w:ascii="Times New Roman" w:hAnsi="Times New Roman" w:cs="Times New Roman"/>
          <w:sz w:val="22"/>
        </w:rPr>
        <w:t>]</w:t>
      </w:r>
      <w:r>
        <w:rPr>
          <w:rFonts w:ascii="Times New Roman" w:hAnsi="Times New Roman" w:cs="Times New Roman"/>
          <w:sz w:val="22"/>
        </w:rPr>
        <w:t xml:space="preserve"> for</w:t>
      </w:r>
      <w:r w:rsidR="00F32F1D">
        <w:rPr>
          <w:rFonts w:ascii="Times New Roman" w:hAnsi="Times New Roman" w:cs="Times New Roman"/>
          <w:sz w:val="22"/>
        </w:rPr>
        <w:t xml:space="preserve"> </w:t>
      </w:r>
      <w:r w:rsidR="00FC5FB2">
        <w:rPr>
          <w:rFonts w:ascii="Times New Roman" w:hAnsi="Times New Roman" w:cs="Times New Roman"/>
          <w:sz w:val="22"/>
        </w:rPr>
        <w:t>25 years</w:t>
      </w:r>
      <w:r>
        <w:rPr>
          <w:rFonts w:ascii="Times New Roman" w:hAnsi="Times New Roman" w:cs="Times New Roman"/>
          <w:sz w:val="22"/>
        </w:rPr>
        <w:t>. While Ms. Kim’s daughter was registered</w:t>
      </w:r>
      <w:r w:rsidR="00507D61">
        <w:rPr>
          <w:rFonts w:ascii="Times New Roman" w:hAnsi="Times New Roman" w:cs="Times New Roman"/>
          <w:sz w:val="22"/>
        </w:rPr>
        <w:t xml:space="preserve"> as motherless</w:t>
      </w:r>
      <w:r>
        <w:rPr>
          <w:rFonts w:ascii="Times New Roman" w:hAnsi="Times New Roman" w:cs="Times New Roman"/>
          <w:sz w:val="22"/>
        </w:rPr>
        <w:t xml:space="preserve"> and given the Chinese nationality</w:t>
      </w:r>
      <w:r w:rsidR="00507D61">
        <w:rPr>
          <w:rFonts w:ascii="Times New Roman" w:hAnsi="Times New Roman" w:cs="Times New Roman"/>
          <w:sz w:val="22"/>
        </w:rPr>
        <w:t xml:space="preserve"> by virtue of having a Chinese father</w:t>
      </w:r>
      <w:r>
        <w:rPr>
          <w:rFonts w:ascii="Times New Roman" w:hAnsi="Times New Roman" w:cs="Times New Roman"/>
          <w:sz w:val="22"/>
        </w:rPr>
        <w:t xml:space="preserve">, </w:t>
      </w:r>
      <w:r w:rsidR="00507D61">
        <w:rPr>
          <w:rFonts w:ascii="Times New Roman" w:hAnsi="Times New Roman" w:cs="Times New Roman"/>
          <w:sz w:val="22"/>
        </w:rPr>
        <w:t xml:space="preserve">Ms. Kim </w:t>
      </w:r>
      <w:r w:rsidR="001A0608">
        <w:rPr>
          <w:rFonts w:ascii="Times New Roman" w:hAnsi="Times New Roman" w:cs="Times New Roman"/>
          <w:sz w:val="22"/>
        </w:rPr>
        <w:t>was never given any legal status in China</w:t>
      </w:r>
      <w:r w:rsidR="00FC5FB2">
        <w:rPr>
          <w:rFonts w:ascii="Times New Roman" w:hAnsi="Times New Roman" w:cs="Times New Roman"/>
          <w:sz w:val="22"/>
        </w:rPr>
        <w:t xml:space="preserve"> </w:t>
      </w:r>
      <w:r w:rsidR="00FC5FB2" w:rsidRPr="00217D51">
        <w:rPr>
          <w:rFonts w:ascii="Times New Roman" w:hAnsi="Times New Roman" w:cs="Times New Roman"/>
          <w:sz w:val="22"/>
        </w:rPr>
        <w:t>despite having lived with her Chinese family for a quarter century and being able to speak Chinese</w:t>
      </w:r>
      <w:r w:rsidR="00F359E9" w:rsidRPr="00217D51">
        <w:rPr>
          <w:rFonts w:ascii="Times New Roman" w:hAnsi="Times New Roman" w:cs="Times New Roman"/>
          <w:sz w:val="22"/>
        </w:rPr>
        <w:t xml:space="preserve"> only</w:t>
      </w:r>
      <w:r w:rsidR="00FC5FB2" w:rsidRPr="00217D51">
        <w:rPr>
          <w:rFonts w:ascii="Times New Roman" w:hAnsi="Times New Roman" w:cs="Times New Roman"/>
          <w:sz w:val="22"/>
        </w:rPr>
        <w:t xml:space="preserve"> as she </w:t>
      </w:r>
      <w:r w:rsidR="00CA3D06" w:rsidRPr="00217D51">
        <w:rPr>
          <w:rFonts w:ascii="Times New Roman" w:hAnsi="Times New Roman" w:cs="Times New Roman"/>
          <w:sz w:val="22"/>
        </w:rPr>
        <w:t>lost her</w:t>
      </w:r>
      <w:r w:rsidR="00FC5FB2" w:rsidRPr="00217D51">
        <w:rPr>
          <w:rFonts w:ascii="Times New Roman" w:hAnsi="Times New Roman" w:cs="Times New Roman"/>
          <w:sz w:val="22"/>
        </w:rPr>
        <w:t xml:space="preserve"> Korean</w:t>
      </w:r>
      <w:r w:rsidR="00CA3D06" w:rsidRPr="00217D51">
        <w:rPr>
          <w:rFonts w:ascii="Times New Roman" w:hAnsi="Times New Roman" w:cs="Times New Roman"/>
          <w:sz w:val="22"/>
        </w:rPr>
        <w:t xml:space="preserve"> proficiency</w:t>
      </w:r>
      <w:r w:rsidR="00F359E9" w:rsidRPr="00217D51">
        <w:rPr>
          <w:rFonts w:ascii="Times New Roman" w:hAnsi="Times New Roman" w:cs="Times New Roman"/>
          <w:sz w:val="22"/>
        </w:rPr>
        <w:t xml:space="preserve"> </w:t>
      </w:r>
      <w:r w:rsidR="00BA140B" w:rsidRPr="00217D51">
        <w:rPr>
          <w:rFonts w:ascii="Times New Roman" w:hAnsi="Times New Roman" w:cs="Times New Roman"/>
          <w:sz w:val="22"/>
        </w:rPr>
        <w:t>because of her lack of contact with North Koreans since 1998 when she was only 14</w:t>
      </w:r>
      <w:r w:rsidR="001A0608" w:rsidRPr="00217D51">
        <w:rPr>
          <w:rFonts w:ascii="Times New Roman" w:hAnsi="Times New Roman" w:cs="Times New Roman"/>
          <w:sz w:val="22"/>
        </w:rPr>
        <w:t>.</w:t>
      </w:r>
    </w:p>
    <w:p w14:paraId="29878483" w14:textId="72D11C02" w:rsidR="00401738" w:rsidRDefault="00336CF8" w:rsidP="0092710E">
      <w:pPr>
        <w:ind w:firstLine="800"/>
        <w:rPr>
          <w:rFonts w:ascii="Times New Roman" w:hAnsi="Times New Roman" w:cs="Times New Roman"/>
          <w:sz w:val="22"/>
        </w:rPr>
      </w:pPr>
      <w:r w:rsidRPr="00217D51">
        <w:rPr>
          <w:rFonts w:ascii="Times New Roman" w:hAnsi="Times New Roman" w:cs="Times New Roman"/>
          <w:sz w:val="22"/>
        </w:rPr>
        <w:t xml:space="preserve">As an “illegal economic migrant” from North Korea, Ms. Kim had to </w:t>
      </w:r>
      <w:r w:rsidR="00844B4D" w:rsidRPr="00217D51">
        <w:rPr>
          <w:rFonts w:ascii="Times New Roman" w:hAnsi="Times New Roman" w:cs="Times New Roman"/>
          <w:sz w:val="22"/>
        </w:rPr>
        <w:t>make annual payment</w:t>
      </w:r>
      <w:r w:rsidR="008D3DC9" w:rsidRPr="00217D51">
        <w:rPr>
          <w:rFonts w:ascii="Times New Roman" w:hAnsi="Times New Roman" w:cs="Times New Roman"/>
          <w:sz w:val="22"/>
        </w:rPr>
        <w:t>s</w:t>
      </w:r>
      <w:r w:rsidR="00844B4D" w:rsidRPr="00217D51">
        <w:rPr>
          <w:rFonts w:ascii="Times New Roman" w:hAnsi="Times New Roman" w:cs="Times New Roman"/>
          <w:sz w:val="22"/>
        </w:rPr>
        <w:t xml:space="preserve"> of </w:t>
      </w:r>
      <w:r w:rsidR="00A31B9F" w:rsidRPr="00217D51">
        <w:rPr>
          <w:rFonts w:ascii="Times New Roman" w:hAnsi="Times New Roman" w:cs="Times New Roman"/>
          <w:sz w:val="22"/>
        </w:rPr>
        <w:t>up to</w:t>
      </w:r>
      <w:r w:rsidRPr="00217D51">
        <w:rPr>
          <w:rFonts w:ascii="Times New Roman" w:hAnsi="Times New Roman" w:cs="Times New Roman"/>
          <w:sz w:val="22"/>
        </w:rPr>
        <w:t xml:space="preserve"> 2,000 yuan to the </w:t>
      </w:r>
      <w:r w:rsidR="008D3DC9" w:rsidRPr="00217D51">
        <w:rPr>
          <w:rFonts w:ascii="Times New Roman" w:hAnsi="Times New Roman" w:cs="Times New Roman"/>
          <w:sz w:val="22"/>
        </w:rPr>
        <w:t>police</w:t>
      </w:r>
      <w:r w:rsidRPr="00217D51">
        <w:rPr>
          <w:rFonts w:ascii="Times New Roman" w:hAnsi="Times New Roman" w:cs="Times New Roman"/>
          <w:sz w:val="22"/>
        </w:rPr>
        <w:t xml:space="preserve"> in Yushu City </w:t>
      </w:r>
      <w:r w:rsidR="00D963D6" w:rsidRPr="00217D51">
        <w:rPr>
          <w:rFonts w:ascii="Times New Roman" w:hAnsi="Times New Roman" w:cs="Times New Roman"/>
          <w:sz w:val="22"/>
        </w:rPr>
        <w:t xml:space="preserve">for her protection </w:t>
      </w:r>
      <w:r w:rsidRPr="00217D51">
        <w:rPr>
          <w:rFonts w:ascii="Times New Roman" w:hAnsi="Times New Roman" w:cs="Times New Roman"/>
          <w:sz w:val="22"/>
        </w:rPr>
        <w:t xml:space="preserve">and </w:t>
      </w:r>
      <w:r w:rsidR="00F32F1D" w:rsidRPr="00217D51">
        <w:rPr>
          <w:rFonts w:ascii="Times New Roman" w:hAnsi="Times New Roman" w:cs="Times New Roman"/>
          <w:sz w:val="22"/>
        </w:rPr>
        <w:t xml:space="preserve">was </w:t>
      </w:r>
      <w:r w:rsidR="00CB1549" w:rsidRPr="00217D51">
        <w:rPr>
          <w:rFonts w:ascii="Times New Roman" w:hAnsi="Times New Roman" w:cs="Times New Roman"/>
          <w:sz w:val="22"/>
        </w:rPr>
        <w:t xml:space="preserve">regularly </w:t>
      </w:r>
      <w:r w:rsidRPr="00217D51">
        <w:rPr>
          <w:rFonts w:ascii="Times New Roman" w:hAnsi="Times New Roman" w:cs="Times New Roman"/>
          <w:sz w:val="22"/>
        </w:rPr>
        <w:t>summoned</w:t>
      </w:r>
      <w:r w:rsidR="00D963D6" w:rsidRPr="00217D51">
        <w:rPr>
          <w:rFonts w:ascii="Times New Roman" w:hAnsi="Times New Roman" w:cs="Times New Roman"/>
          <w:sz w:val="22"/>
        </w:rPr>
        <w:t xml:space="preserve"> and questioned</w:t>
      </w:r>
      <w:r w:rsidRPr="00217D51">
        <w:rPr>
          <w:rFonts w:ascii="Times New Roman" w:hAnsi="Times New Roman" w:cs="Times New Roman"/>
          <w:sz w:val="22"/>
        </w:rPr>
        <w:t xml:space="preserve"> by the </w:t>
      </w:r>
      <w:r w:rsidR="00CB1549" w:rsidRPr="00217D51">
        <w:rPr>
          <w:rFonts w:ascii="Times New Roman" w:hAnsi="Times New Roman" w:cs="Times New Roman"/>
          <w:sz w:val="22"/>
        </w:rPr>
        <w:t xml:space="preserve">authorities </w:t>
      </w:r>
      <w:r w:rsidR="00970ACF" w:rsidRPr="00217D51">
        <w:rPr>
          <w:rFonts w:ascii="Times New Roman" w:hAnsi="Times New Roman" w:cs="Times New Roman"/>
          <w:sz w:val="22"/>
        </w:rPr>
        <w:t xml:space="preserve">to prevent </w:t>
      </w:r>
      <w:r w:rsidR="00F32F1D" w:rsidRPr="00217D51">
        <w:rPr>
          <w:rFonts w:ascii="Times New Roman" w:hAnsi="Times New Roman" w:cs="Times New Roman"/>
          <w:sz w:val="22"/>
        </w:rPr>
        <w:t xml:space="preserve">her </w:t>
      </w:r>
      <w:r w:rsidR="00D963D6" w:rsidRPr="00217D51">
        <w:rPr>
          <w:rFonts w:ascii="Times New Roman" w:hAnsi="Times New Roman" w:cs="Times New Roman"/>
          <w:sz w:val="22"/>
        </w:rPr>
        <w:t>fleeing</w:t>
      </w:r>
      <w:r w:rsidR="00970ACF" w:rsidRPr="00217D51">
        <w:rPr>
          <w:rFonts w:ascii="Times New Roman" w:hAnsi="Times New Roman" w:cs="Times New Roman"/>
          <w:sz w:val="22"/>
        </w:rPr>
        <w:t xml:space="preserve"> to </w:t>
      </w:r>
      <w:r w:rsidR="00A31B9F" w:rsidRPr="00217D51">
        <w:rPr>
          <w:rFonts w:ascii="Times New Roman" w:hAnsi="Times New Roman" w:cs="Times New Roman"/>
          <w:sz w:val="22"/>
        </w:rPr>
        <w:t>South Korea</w:t>
      </w:r>
      <w:r w:rsidR="00970ACF" w:rsidRPr="00217D51">
        <w:rPr>
          <w:rFonts w:ascii="Times New Roman" w:hAnsi="Times New Roman" w:cs="Times New Roman"/>
          <w:sz w:val="22"/>
        </w:rPr>
        <w:t xml:space="preserve"> where North Korean defectors are treated as</w:t>
      </w:r>
      <w:r w:rsidR="00D963D6" w:rsidRPr="00217D51">
        <w:rPr>
          <w:rFonts w:ascii="Times New Roman" w:hAnsi="Times New Roman" w:cs="Times New Roman"/>
          <w:sz w:val="22"/>
        </w:rPr>
        <w:t xml:space="preserve"> its</w:t>
      </w:r>
      <w:r w:rsidR="00970ACF" w:rsidRPr="00217D51">
        <w:rPr>
          <w:rFonts w:ascii="Times New Roman" w:hAnsi="Times New Roman" w:cs="Times New Roman"/>
          <w:sz w:val="22"/>
        </w:rPr>
        <w:t xml:space="preserve"> </w:t>
      </w:r>
      <w:r w:rsidR="00D963D6" w:rsidRPr="00217D51">
        <w:rPr>
          <w:rFonts w:ascii="Times New Roman" w:hAnsi="Times New Roman" w:cs="Times New Roman"/>
          <w:sz w:val="22"/>
        </w:rPr>
        <w:t xml:space="preserve">full </w:t>
      </w:r>
      <w:r w:rsidR="00970ACF" w:rsidRPr="00217D51">
        <w:rPr>
          <w:rFonts w:ascii="Times New Roman" w:hAnsi="Times New Roman" w:cs="Times New Roman"/>
          <w:sz w:val="22"/>
        </w:rPr>
        <w:t>citizens</w:t>
      </w:r>
      <w:r w:rsidR="00D963D6" w:rsidRPr="00217D51">
        <w:rPr>
          <w:rFonts w:ascii="Times New Roman" w:hAnsi="Times New Roman" w:cs="Times New Roman"/>
          <w:sz w:val="22"/>
        </w:rPr>
        <w:t>.</w:t>
      </w:r>
      <w:r w:rsidR="00FC5FB2" w:rsidRPr="00217D51">
        <w:rPr>
          <w:rFonts w:ascii="Times New Roman" w:hAnsi="Times New Roman" w:cs="Times New Roman"/>
          <w:sz w:val="22"/>
        </w:rPr>
        <w:t xml:space="preserve"> </w:t>
      </w:r>
      <w:r w:rsidR="004B7470" w:rsidRPr="00217D51">
        <w:rPr>
          <w:rFonts w:ascii="Times New Roman" w:hAnsi="Times New Roman" w:cs="Times New Roman"/>
          <w:sz w:val="22"/>
        </w:rPr>
        <w:t xml:space="preserve">In these summons, Mr. Kim was told to stay home </w:t>
      </w:r>
      <w:r w:rsidR="00401738" w:rsidRPr="00217D51">
        <w:rPr>
          <w:rFonts w:ascii="Times New Roman" w:hAnsi="Times New Roman" w:cs="Times New Roman"/>
          <w:sz w:val="22"/>
        </w:rPr>
        <w:t>away from</w:t>
      </w:r>
      <w:r w:rsidR="00401738">
        <w:rPr>
          <w:rFonts w:ascii="Times New Roman" w:hAnsi="Times New Roman" w:cs="Times New Roman"/>
          <w:sz w:val="22"/>
        </w:rPr>
        <w:t xml:space="preserve"> the public and she would have to quit her part-time jobs in restaurants or farms </w:t>
      </w:r>
      <w:r w:rsidR="00D25AF3">
        <w:rPr>
          <w:rFonts w:ascii="Times New Roman" w:hAnsi="Times New Roman" w:cs="Times New Roman"/>
          <w:sz w:val="22"/>
        </w:rPr>
        <w:t>to stay home for 2-3 weeks before resuming her work.</w:t>
      </w:r>
    </w:p>
    <w:p w14:paraId="400E4AD4" w14:textId="153809D2" w:rsidR="00D7014C" w:rsidRDefault="00571405" w:rsidP="00F359E9">
      <w:pPr>
        <w:ind w:firstLine="800"/>
        <w:rPr>
          <w:rFonts w:ascii="Times New Roman" w:hAnsi="Times New Roman" w:cs="Times New Roman"/>
          <w:sz w:val="22"/>
        </w:rPr>
      </w:pPr>
      <w:r>
        <w:rPr>
          <w:rFonts w:ascii="Times New Roman" w:hAnsi="Times New Roman" w:cs="Times New Roman" w:hint="eastAsia"/>
          <w:sz w:val="22"/>
        </w:rPr>
        <w:t>O</w:t>
      </w:r>
      <w:r>
        <w:rPr>
          <w:rFonts w:ascii="Times New Roman" w:hAnsi="Times New Roman" w:cs="Times New Roman"/>
          <w:sz w:val="22"/>
        </w:rPr>
        <w:t xml:space="preserve">n </w:t>
      </w:r>
      <w:r w:rsidR="009E3F8A">
        <w:rPr>
          <w:rFonts w:ascii="Times New Roman" w:hAnsi="Times New Roman" w:cs="Times New Roman"/>
          <w:sz w:val="22"/>
        </w:rPr>
        <w:t>5</w:t>
      </w:r>
      <w:r w:rsidR="003C33F5">
        <w:rPr>
          <w:rFonts w:ascii="Times New Roman" w:hAnsi="Times New Roman" w:cs="Times New Roman"/>
          <w:sz w:val="22"/>
        </w:rPr>
        <w:t xml:space="preserve"> April 2023, Ms. Kim</w:t>
      </w:r>
      <w:r w:rsidR="003F65AA">
        <w:rPr>
          <w:rFonts w:ascii="Times New Roman" w:hAnsi="Times New Roman" w:cs="Times New Roman"/>
          <w:sz w:val="22"/>
        </w:rPr>
        <w:t xml:space="preserve"> left home around 9 am and </w:t>
      </w:r>
      <w:r w:rsidR="003C33F5">
        <w:rPr>
          <w:rFonts w:ascii="Times New Roman" w:hAnsi="Times New Roman" w:cs="Times New Roman"/>
          <w:sz w:val="22"/>
        </w:rPr>
        <w:t xml:space="preserve">was arrested with two other North Korean escapees, </w:t>
      </w:r>
      <w:r w:rsidR="008D4C4B">
        <w:rPr>
          <w:rFonts w:ascii="Times New Roman" w:hAnsi="Times New Roman" w:cs="Times New Roman"/>
          <w:sz w:val="22"/>
        </w:rPr>
        <w:t xml:space="preserve">Ms. </w:t>
      </w:r>
      <w:r w:rsidR="003C33F5">
        <w:rPr>
          <w:rFonts w:ascii="Times New Roman" w:hAnsi="Times New Roman" w:cs="Times New Roman" w:hint="eastAsia"/>
          <w:sz w:val="22"/>
        </w:rPr>
        <w:t>P</w:t>
      </w:r>
      <w:r w:rsidR="003C33F5">
        <w:rPr>
          <w:rFonts w:ascii="Times New Roman" w:hAnsi="Times New Roman" w:cs="Times New Roman"/>
          <w:sz w:val="22"/>
        </w:rPr>
        <w:t xml:space="preserve">ark </w:t>
      </w:r>
      <w:r w:rsidR="003C33F5">
        <w:rPr>
          <w:rFonts w:ascii="Times New Roman" w:hAnsi="Times New Roman" w:cs="Times New Roman" w:hint="eastAsia"/>
          <w:sz w:val="22"/>
        </w:rPr>
        <w:t>O</w:t>
      </w:r>
      <w:r w:rsidR="003C33F5">
        <w:rPr>
          <w:rFonts w:ascii="Times New Roman" w:hAnsi="Times New Roman" w:cs="Times New Roman"/>
          <w:sz w:val="22"/>
        </w:rPr>
        <w:t>k-Ran [</w:t>
      </w:r>
      <w:proofErr w:type="spellStart"/>
      <w:r w:rsidR="003C33F5">
        <w:rPr>
          <w:rFonts w:ascii="Times New Roman" w:hAnsi="Times New Roman" w:cs="Times New Roman" w:hint="eastAsia"/>
          <w:sz w:val="22"/>
        </w:rPr>
        <w:t>박옥란</w:t>
      </w:r>
      <w:proofErr w:type="spellEnd"/>
      <w:r w:rsidR="003C33F5">
        <w:rPr>
          <w:rFonts w:ascii="Times New Roman" w:hAnsi="Times New Roman" w:cs="Times New Roman"/>
          <w:sz w:val="22"/>
        </w:rPr>
        <w:t xml:space="preserve">] or </w:t>
      </w:r>
      <w:r w:rsidR="003C33F5" w:rsidRPr="003C33F5">
        <w:rPr>
          <w:rFonts w:ascii="Times New Roman" w:hAnsi="Times New Roman" w:cs="Times New Roman"/>
          <w:sz w:val="22"/>
        </w:rPr>
        <w:t>Piao Yulan</w:t>
      </w:r>
      <w:r w:rsidR="003C33F5">
        <w:rPr>
          <w:rFonts w:ascii="Times New Roman" w:hAnsi="Times New Roman" w:cs="Times New Roman"/>
          <w:sz w:val="22"/>
        </w:rPr>
        <w:t xml:space="preserve"> [</w:t>
      </w:r>
      <w:r w:rsidR="003C33F5" w:rsidRPr="003C33F5">
        <w:rPr>
          <w:rFonts w:ascii="Times New Roman" w:hAnsi="Times New Roman" w:cs="Times New Roman" w:hint="eastAsia"/>
          <w:sz w:val="22"/>
        </w:rPr>
        <w:t>朴玉</w:t>
      </w:r>
      <w:r w:rsidR="003C33F5" w:rsidRPr="003C33F5">
        <w:rPr>
          <w:rFonts w:ascii="새굴림" w:eastAsia="새굴림" w:hAnsi="새굴림" w:cs="새굴림" w:hint="eastAsia"/>
          <w:sz w:val="22"/>
        </w:rPr>
        <w:t>兰</w:t>
      </w:r>
      <w:r w:rsidR="003C33F5">
        <w:rPr>
          <w:rFonts w:ascii="Times New Roman" w:hAnsi="Times New Roman" w:cs="Times New Roman"/>
          <w:sz w:val="22"/>
        </w:rPr>
        <w:t>]</w:t>
      </w:r>
      <w:r w:rsidR="004C3115">
        <w:rPr>
          <w:rFonts w:ascii="Times New Roman" w:hAnsi="Times New Roman" w:cs="Times New Roman"/>
          <w:sz w:val="22"/>
        </w:rPr>
        <w:t xml:space="preserve"> (born on 1 September 1977)</w:t>
      </w:r>
      <w:r w:rsidR="00EA519B">
        <w:rPr>
          <w:rFonts w:ascii="Times New Roman" w:hAnsi="Times New Roman" w:cs="Times New Roman"/>
          <w:sz w:val="22"/>
        </w:rPr>
        <w:t>,</w:t>
      </w:r>
      <w:r w:rsidR="003C33F5">
        <w:rPr>
          <w:rFonts w:ascii="Times New Roman" w:hAnsi="Times New Roman" w:cs="Times New Roman"/>
          <w:sz w:val="22"/>
        </w:rPr>
        <w:t xml:space="preserve"> </w:t>
      </w:r>
      <w:r w:rsidR="008D4C4B">
        <w:rPr>
          <w:rFonts w:ascii="Times New Roman" w:hAnsi="Times New Roman" w:cs="Times New Roman"/>
          <w:sz w:val="22"/>
        </w:rPr>
        <w:t xml:space="preserve">Ms. </w:t>
      </w:r>
      <w:r w:rsidR="00A16AA1">
        <w:rPr>
          <w:rFonts w:ascii="Times New Roman" w:hAnsi="Times New Roman" w:cs="Times New Roman"/>
          <w:sz w:val="22"/>
        </w:rPr>
        <w:t>Kim Geum-</w:t>
      </w:r>
      <w:proofErr w:type="spellStart"/>
      <w:r w:rsidR="00A16AA1">
        <w:rPr>
          <w:rFonts w:ascii="Times New Roman" w:hAnsi="Times New Roman" w:cs="Times New Roman"/>
          <w:sz w:val="22"/>
        </w:rPr>
        <w:t>Hee</w:t>
      </w:r>
      <w:proofErr w:type="spellEnd"/>
      <w:r w:rsidR="00A16AA1">
        <w:rPr>
          <w:rFonts w:ascii="Times New Roman" w:hAnsi="Times New Roman" w:cs="Times New Roman"/>
          <w:sz w:val="22"/>
        </w:rPr>
        <w:t xml:space="preserve"> </w:t>
      </w:r>
      <w:r w:rsidR="003C33F5">
        <w:rPr>
          <w:rFonts w:ascii="Times New Roman" w:hAnsi="Times New Roman" w:cs="Times New Roman"/>
          <w:sz w:val="22"/>
        </w:rPr>
        <w:t>[</w:t>
      </w:r>
      <w:proofErr w:type="spellStart"/>
      <w:r w:rsidR="003C33F5">
        <w:rPr>
          <w:rFonts w:ascii="Times New Roman" w:hAnsi="Times New Roman" w:cs="Times New Roman" w:hint="eastAsia"/>
          <w:sz w:val="22"/>
        </w:rPr>
        <w:t>김금희</w:t>
      </w:r>
      <w:proofErr w:type="spellEnd"/>
      <w:r w:rsidR="003C33F5">
        <w:rPr>
          <w:rFonts w:ascii="Times New Roman" w:hAnsi="Times New Roman" w:cs="Times New Roman"/>
          <w:sz w:val="22"/>
        </w:rPr>
        <w:t xml:space="preserve">] </w:t>
      </w:r>
      <w:r w:rsidR="00A16AA1" w:rsidRPr="00217D51">
        <w:rPr>
          <w:rFonts w:ascii="Times New Roman" w:hAnsi="Times New Roman" w:cs="Times New Roman"/>
          <w:sz w:val="22"/>
        </w:rPr>
        <w:t xml:space="preserve">or Jin </w:t>
      </w:r>
      <w:proofErr w:type="spellStart"/>
      <w:r w:rsidR="00A16AA1" w:rsidRPr="00217D51">
        <w:rPr>
          <w:rFonts w:ascii="Times New Roman" w:hAnsi="Times New Roman" w:cs="Times New Roman"/>
          <w:sz w:val="22"/>
        </w:rPr>
        <w:t>Jinxi</w:t>
      </w:r>
      <w:proofErr w:type="spellEnd"/>
      <w:r w:rsidR="00A16AA1" w:rsidRPr="00217D51">
        <w:rPr>
          <w:rFonts w:ascii="Times New Roman" w:hAnsi="Times New Roman" w:cs="Times New Roman"/>
          <w:sz w:val="22"/>
        </w:rPr>
        <w:t xml:space="preserve"> </w:t>
      </w:r>
      <w:r w:rsidR="003C33F5" w:rsidRPr="00217D51">
        <w:rPr>
          <w:rFonts w:ascii="Times New Roman" w:hAnsi="Times New Roman" w:cs="Times New Roman"/>
          <w:sz w:val="22"/>
        </w:rPr>
        <w:t>[</w:t>
      </w:r>
      <w:r w:rsidR="003C33F5" w:rsidRPr="00217D51">
        <w:rPr>
          <w:rFonts w:ascii="Times New Roman" w:hAnsi="Times New Roman" w:cs="Times New Roman"/>
          <w:sz w:val="22"/>
        </w:rPr>
        <w:t>金妗熙</w:t>
      </w:r>
      <w:r w:rsidR="003C33F5" w:rsidRPr="00217D51">
        <w:rPr>
          <w:rFonts w:ascii="Times New Roman" w:hAnsi="Times New Roman" w:cs="Times New Roman"/>
          <w:sz w:val="22"/>
        </w:rPr>
        <w:t>]</w:t>
      </w:r>
      <w:r w:rsidR="00EA519B" w:rsidRPr="00217D51">
        <w:rPr>
          <w:rFonts w:ascii="Times New Roman" w:hAnsi="Times New Roman" w:cs="Times New Roman"/>
          <w:sz w:val="22"/>
        </w:rPr>
        <w:t xml:space="preserve"> </w:t>
      </w:r>
      <w:r w:rsidR="004C3115" w:rsidRPr="00217D51">
        <w:rPr>
          <w:rFonts w:ascii="Times New Roman" w:hAnsi="Times New Roman" w:cs="Times New Roman"/>
          <w:sz w:val="22"/>
        </w:rPr>
        <w:t xml:space="preserve">(born on 12 September 1981) </w:t>
      </w:r>
      <w:r w:rsidR="00EA519B" w:rsidRPr="00217D51">
        <w:rPr>
          <w:rFonts w:ascii="Times New Roman" w:hAnsi="Times New Roman" w:cs="Times New Roman"/>
          <w:sz w:val="22"/>
        </w:rPr>
        <w:t>and their Chinese male driver</w:t>
      </w:r>
      <w:r w:rsidR="00A16AA1" w:rsidRPr="00217D51">
        <w:rPr>
          <w:rFonts w:ascii="Times New Roman" w:hAnsi="Times New Roman" w:cs="Times New Roman"/>
          <w:sz w:val="22"/>
        </w:rPr>
        <w:t xml:space="preserve">, </w:t>
      </w:r>
      <w:r w:rsidR="002D1AE8" w:rsidRPr="00217D51">
        <w:rPr>
          <w:rFonts w:ascii="Times New Roman" w:hAnsi="Times New Roman" w:cs="Times New Roman"/>
          <w:sz w:val="22"/>
        </w:rPr>
        <w:t xml:space="preserve">by </w:t>
      </w:r>
      <w:r w:rsidR="00096AAB" w:rsidRPr="00217D51">
        <w:rPr>
          <w:rFonts w:ascii="Times New Roman" w:hAnsi="Times New Roman" w:cs="Times New Roman"/>
          <w:sz w:val="22"/>
        </w:rPr>
        <w:t xml:space="preserve">agents from the </w:t>
      </w:r>
      <w:proofErr w:type="spellStart"/>
      <w:r w:rsidR="00096AAB" w:rsidRPr="00217D51">
        <w:rPr>
          <w:rFonts w:ascii="Times New Roman" w:hAnsi="Times New Roman" w:cs="Times New Roman"/>
          <w:sz w:val="22"/>
        </w:rPr>
        <w:t>Changbai</w:t>
      </w:r>
      <w:proofErr w:type="spellEnd"/>
      <w:r w:rsidR="00096AAB" w:rsidRPr="00217D51">
        <w:rPr>
          <w:rFonts w:ascii="Times New Roman" w:hAnsi="Times New Roman" w:cs="Times New Roman"/>
          <w:sz w:val="22"/>
        </w:rPr>
        <w:t xml:space="preserve"> Korean Autonomous County Public Security Bureau </w:t>
      </w:r>
      <w:r w:rsidR="00C36F37" w:rsidRPr="00217D51">
        <w:rPr>
          <w:rFonts w:ascii="Times New Roman" w:hAnsi="Times New Roman" w:cs="Times New Roman"/>
          <w:sz w:val="22"/>
        </w:rPr>
        <w:t>[</w:t>
      </w:r>
      <w:r w:rsidR="00096AAB" w:rsidRPr="00217D51">
        <w:rPr>
          <w:rFonts w:ascii="새굴림" w:eastAsia="새굴림" w:hAnsi="새굴림" w:cs="새굴림" w:hint="eastAsia"/>
          <w:sz w:val="22"/>
        </w:rPr>
        <w:t>长</w:t>
      </w:r>
      <w:r w:rsidR="00096AAB" w:rsidRPr="00217D51">
        <w:rPr>
          <w:rFonts w:ascii="맑은 고딕" w:eastAsia="맑은 고딕" w:hAnsi="맑은 고딕" w:cs="맑은 고딕" w:hint="eastAsia"/>
          <w:sz w:val="22"/>
        </w:rPr>
        <w:t>白朝</w:t>
      </w:r>
      <w:r w:rsidR="00096AAB" w:rsidRPr="00217D51">
        <w:rPr>
          <w:rFonts w:ascii="새굴림" w:eastAsia="새굴림" w:hAnsi="새굴림" w:cs="새굴림" w:hint="eastAsia"/>
          <w:sz w:val="22"/>
        </w:rPr>
        <w:t>鲜</w:t>
      </w:r>
      <w:r w:rsidR="00096AAB" w:rsidRPr="00217D51">
        <w:rPr>
          <w:rFonts w:ascii="맑은 고딕" w:eastAsia="맑은 고딕" w:hAnsi="맑은 고딕" w:cs="맑은 고딕" w:hint="eastAsia"/>
          <w:sz w:val="22"/>
        </w:rPr>
        <w:t>族自治</w:t>
      </w:r>
      <w:r w:rsidR="00096AAB" w:rsidRPr="00217D51">
        <w:rPr>
          <w:rFonts w:ascii="새굴림" w:eastAsia="새굴림" w:hAnsi="새굴림" w:cs="새굴림" w:hint="eastAsia"/>
          <w:sz w:val="22"/>
        </w:rPr>
        <w:t xml:space="preserve">县 </w:t>
      </w:r>
      <w:r w:rsidR="0051353C" w:rsidRPr="00217D51">
        <w:rPr>
          <w:rFonts w:ascii="새굴림" w:eastAsia="새굴림" w:hAnsi="새굴림" w:cs="새굴림" w:hint="eastAsia"/>
          <w:sz w:val="22"/>
        </w:rPr>
        <w:t>公安局</w:t>
      </w:r>
      <w:r w:rsidR="00C36F37" w:rsidRPr="00217D51">
        <w:rPr>
          <w:rFonts w:ascii="Times New Roman" w:hAnsi="Times New Roman" w:cs="Times New Roman"/>
          <w:sz w:val="22"/>
        </w:rPr>
        <w:t>]</w:t>
      </w:r>
      <w:r w:rsidR="0051353C" w:rsidRPr="00217D51">
        <w:rPr>
          <w:rFonts w:ascii="Times New Roman" w:hAnsi="Times New Roman" w:cs="Times New Roman"/>
          <w:sz w:val="22"/>
        </w:rPr>
        <w:t xml:space="preserve"> </w:t>
      </w:r>
      <w:r w:rsidR="00F510A7" w:rsidRPr="00217D51">
        <w:rPr>
          <w:rFonts w:ascii="Times New Roman" w:hAnsi="Times New Roman" w:cs="Times New Roman"/>
          <w:sz w:val="22"/>
        </w:rPr>
        <w:t xml:space="preserve">or </w:t>
      </w:r>
      <w:proofErr w:type="spellStart"/>
      <w:r w:rsidR="00F510A7" w:rsidRPr="00217D51">
        <w:rPr>
          <w:rFonts w:ascii="Times New Roman" w:hAnsi="Times New Roman" w:cs="Times New Roman"/>
          <w:sz w:val="22"/>
        </w:rPr>
        <w:t>Changbai</w:t>
      </w:r>
      <w:proofErr w:type="spellEnd"/>
      <w:r w:rsidR="00F510A7" w:rsidRPr="00217D51">
        <w:rPr>
          <w:rFonts w:ascii="Times New Roman" w:hAnsi="Times New Roman" w:cs="Times New Roman"/>
          <w:sz w:val="22"/>
        </w:rPr>
        <w:t xml:space="preserve"> County Public Security Bureau </w:t>
      </w:r>
      <w:r w:rsidR="00C36F37" w:rsidRPr="00217D51">
        <w:rPr>
          <w:rFonts w:ascii="Times New Roman" w:hAnsi="Times New Roman" w:cs="Times New Roman"/>
          <w:sz w:val="22"/>
        </w:rPr>
        <w:t>[</w:t>
      </w:r>
      <w:r w:rsidR="00F510A7" w:rsidRPr="00217D51">
        <w:rPr>
          <w:rFonts w:ascii="새굴림" w:eastAsia="새굴림" w:hAnsi="새굴림" w:cs="새굴림" w:hint="eastAsia"/>
          <w:sz w:val="22"/>
        </w:rPr>
        <w:t>长</w:t>
      </w:r>
      <w:r w:rsidR="00F510A7" w:rsidRPr="00217D51">
        <w:rPr>
          <w:rFonts w:ascii="맑은 고딕" w:eastAsia="맑은 고딕" w:hAnsi="맑은 고딕" w:cs="맑은 고딕" w:hint="eastAsia"/>
          <w:sz w:val="22"/>
        </w:rPr>
        <w:t>白</w:t>
      </w:r>
      <w:r w:rsidR="00F510A7" w:rsidRPr="00217D51">
        <w:rPr>
          <w:rFonts w:ascii="새굴림" w:eastAsia="새굴림" w:hAnsi="새굴림" w:cs="새굴림" w:hint="eastAsia"/>
          <w:sz w:val="22"/>
        </w:rPr>
        <w:t>县 公安局</w:t>
      </w:r>
      <w:r w:rsidR="00C36F37" w:rsidRPr="00217D51">
        <w:rPr>
          <w:rFonts w:ascii="Times New Roman" w:hAnsi="Times New Roman" w:cs="Times New Roman"/>
          <w:sz w:val="22"/>
        </w:rPr>
        <w:t>]</w:t>
      </w:r>
      <w:r w:rsidR="00F510A7" w:rsidRPr="00217D51">
        <w:rPr>
          <w:rFonts w:ascii="Times New Roman" w:hAnsi="Times New Roman" w:cs="Times New Roman"/>
          <w:sz w:val="22"/>
        </w:rPr>
        <w:t xml:space="preserve"> </w:t>
      </w:r>
      <w:r w:rsidR="00A16AA1" w:rsidRPr="00217D51">
        <w:rPr>
          <w:rFonts w:ascii="Times New Roman" w:hAnsi="Times New Roman" w:cs="Times New Roman"/>
          <w:sz w:val="22"/>
        </w:rPr>
        <w:t xml:space="preserve">at the </w:t>
      </w:r>
      <w:proofErr w:type="spellStart"/>
      <w:r w:rsidR="00A16AA1" w:rsidRPr="00217D51">
        <w:rPr>
          <w:rFonts w:ascii="Times New Roman" w:hAnsi="Times New Roman" w:cs="Times New Roman"/>
          <w:sz w:val="22"/>
        </w:rPr>
        <w:t>Mishazi</w:t>
      </w:r>
      <w:proofErr w:type="spellEnd"/>
      <w:r w:rsidR="00A16AA1" w:rsidRPr="00217D51">
        <w:rPr>
          <w:rFonts w:ascii="Times New Roman" w:hAnsi="Times New Roman" w:cs="Times New Roman"/>
          <w:sz w:val="22"/>
        </w:rPr>
        <w:t xml:space="preserve"> Service Area </w:t>
      </w:r>
      <w:r w:rsidR="00C36F37" w:rsidRPr="00217D51">
        <w:rPr>
          <w:rFonts w:ascii="Times New Roman" w:hAnsi="Times New Roman" w:cs="Times New Roman"/>
          <w:sz w:val="22"/>
        </w:rPr>
        <w:t>[</w:t>
      </w:r>
      <w:r w:rsidR="00A16AA1" w:rsidRPr="00217D51">
        <w:rPr>
          <w:rFonts w:ascii="Times New Roman" w:hAnsi="Times New Roman" w:cs="Times New Roman" w:hint="eastAsia"/>
          <w:sz w:val="22"/>
        </w:rPr>
        <w:t>米沙子服</w:t>
      </w:r>
      <w:r w:rsidR="00A16AA1" w:rsidRPr="00217D51">
        <w:rPr>
          <w:rFonts w:ascii="새굴림" w:eastAsia="새굴림" w:hAnsi="새굴림" w:cs="새굴림" w:hint="eastAsia"/>
          <w:sz w:val="22"/>
        </w:rPr>
        <w:t>务区</w:t>
      </w:r>
      <w:r w:rsidR="00C36F37" w:rsidRPr="00217D51">
        <w:rPr>
          <w:rFonts w:ascii="Times New Roman" w:hAnsi="Times New Roman" w:cs="Times New Roman"/>
          <w:sz w:val="22"/>
        </w:rPr>
        <w:t>]</w:t>
      </w:r>
      <w:r w:rsidR="00811B58" w:rsidRPr="00217D51">
        <w:rPr>
          <w:rFonts w:ascii="Times New Roman" w:hAnsi="Times New Roman" w:cs="Times New Roman"/>
          <w:sz w:val="22"/>
        </w:rPr>
        <w:t xml:space="preserve"> </w:t>
      </w:r>
      <w:r w:rsidR="00F510A7" w:rsidRPr="00217D51">
        <w:rPr>
          <w:rFonts w:ascii="Times New Roman" w:hAnsi="Times New Roman" w:cs="Times New Roman"/>
          <w:sz w:val="22"/>
        </w:rPr>
        <w:t xml:space="preserve">in </w:t>
      </w:r>
      <w:proofErr w:type="spellStart"/>
      <w:r w:rsidR="00F510A7" w:rsidRPr="00217D51">
        <w:rPr>
          <w:rFonts w:ascii="Times New Roman" w:hAnsi="Times New Roman" w:cs="Times New Roman"/>
          <w:sz w:val="22"/>
        </w:rPr>
        <w:t>Dehui</w:t>
      </w:r>
      <w:proofErr w:type="spellEnd"/>
      <w:r w:rsidR="00F510A7" w:rsidRPr="00217D51">
        <w:rPr>
          <w:rFonts w:ascii="Times New Roman" w:hAnsi="Times New Roman" w:cs="Times New Roman"/>
          <w:sz w:val="22"/>
        </w:rPr>
        <w:t xml:space="preserve">, Changchun, Jilin Province </w:t>
      </w:r>
      <w:r w:rsidR="00C36F37" w:rsidRPr="00217D51">
        <w:rPr>
          <w:rFonts w:ascii="Times New Roman" w:hAnsi="Times New Roman" w:cs="Times New Roman"/>
          <w:sz w:val="22"/>
        </w:rPr>
        <w:t>[</w:t>
      </w:r>
      <w:r w:rsidR="00F510A7" w:rsidRPr="00217D51">
        <w:rPr>
          <w:rFonts w:ascii="Times New Roman" w:hAnsi="Times New Roman" w:cs="Times New Roman" w:hint="eastAsia"/>
          <w:sz w:val="22"/>
        </w:rPr>
        <w:t>吉林省</w:t>
      </w:r>
      <w:r w:rsidR="00F510A7" w:rsidRPr="00217D51">
        <w:rPr>
          <w:rFonts w:ascii="Times New Roman" w:hAnsi="Times New Roman" w:cs="Times New Roman"/>
          <w:sz w:val="22"/>
        </w:rPr>
        <w:t xml:space="preserve"> </w:t>
      </w:r>
      <w:r w:rsidR="00F510A7" w:rsidRPr="00217D51">
        <w:rPr>
          <w:rFonts w:ascii="새굴림" w:eastAsia="새굴림" w:hAnsi="새굴림" w:cs="새굴림" w:hint="eastAsia"/>
          <w:sz w:val="22"/>
        </w:rPr>
        <w:t>长</w:t>
      </w:r>
      <w:r w:rsidR="00F510A7" w:rsidRPr="00217D51">
        <w:rPr>
          <w:rFonts w:ascii="맑은 고딕" w:eastAsia="맑은 고딕" w:hAnsi="맑은 고딕" w:cs="맑은 고딕" w:hint="eastAsia"/>
          <w:sz w:val="22"/>
        </w:rPr>
        <w:t>春市 德惠市</w:t>
      </w:r>
      <w:r w:rsidR="00C36F37" w:rsidRPr="00217D51">
        <w:rPr>
          <w:rFonts w:ascii="Times New Roman" w:hAnsi="Times New Roman" w:cs="Times New Roman"/>
          <w:sz w:val="22"/>
        </w:rPr>
        <w:t>]</w:t>
      </w:r>
      <w:r w:rsidR="00F510A7" w:rsidRPr="00217D51">
        <w:rPr>
          <w:rFonts w:ascii="Times New Roman" w:hAnsi="Times New Roman" w:cs="Times New Roman"/>
          <w:sz w:val="22"/>
        </w:rPr>
        <w:t xml:space="preserve"> </w:t>
      </w:r>
      <w:r w:rsidR="00811B58" w:rsidRPr="00217D51">
        <w:rPr>
          <w:rFonts w:ascii="Times New Roman" w:hAnsi="Times New Roman" w:cs="Times New Roman"/>
          <w:sz w:val="22"/>
        </w:rPr>
        <w:t xml:space="preserve">on the Changyu Expressway </w:t>
      </w:r>
      <w:r w:rsidR="00C36F37" w:rsidRPr="00217D51">
        <w:rPr>
          <w:rFonts w:ascii="Times New Roman" w:hAnsi="Times New Roman" w:cs="Times New Roman"/>
          <w:sz w:val="22"/>
        </w:rPr>
        <w:t>[</w:t>
      </w:r>
      <w:r w:rsidR="00811B58" w:rsidRPr="00217D51">
        <w:rPr>
          <w:rFonts w:ascii="새굴림" w:eastAsia="새굴림" w:hAnsi="새굴림" w:cs="새굴림" w:hint="eastAsia"/>
          <w:sz w:val="22"/>
        </w:rPr>
        <w:t>长</w:t>
      </w:r>
      <w:r w:rsidR="00811B58" w:rsidRPr="00217D51">
        <w:rPr>
          <w:rFonts w:ascii="맑은 고딕" w:eastAsia="맑은 고딕" w:hAnsi="맑은 고딕" w:cs="맑은 고딕" w:hint="eastAsia"/>
          <w:sz w:val="22"/>
        </w:rPr>
        <w:t>余高速公路</w:t>
      </w:r>
      <w:r w:rsidR="00C36F37" w:rsidRPr="00217D51">
        <w:rPr>
          <w:rFonts w:ascii="맑은 고딕" w:eastAsia="맑은 고딕" w:hAnsi="맑은 고딕" w:cs="맑은 고딕"/>
          <w:sz w:val="22"/>
        </w:rPr>
        <w:t>]</w:t>
      </w:r>
      <w:r w:rsidR="00811B58" w:rsidRPr="00217D51">
        <w:rPr>
          <w:rFonts w:ascii="맑은 고딕" w:eastAsia="맑은 고딕" w:hAnsi="맑은 고딕" w:cs="맑은 고딕"/>
          <w:sz w:val="22"/>
        </w:rPr>
        <w:t xml:space="preserve">, </w:t>
      </w:r>
      <w:r w:rsidR="00811B58" w:rsidRPr="00217D51">
        <w:rPr>
          <w:rFonts w:ascii="Times New Roman" w:hAnsi="Times New Roman" w:cs="Times New Roman"/>
          <w:sz w:val="22"/>
        </w:rPr>
        <w:t xml:space="preserve">a section of the G1 Beijing–Harbin Expressway </w:t>
      </w:r>
      <w:r w:rsidR="00C36F37" w:rsidRPr="00217D51">
        <w:rPr>
          <w:rFonts w:ascii="Times New Roman" w:hAnsi="Times New Roman" w:cs="Times New Roman"/>
          <w:sz w:val="22"/>
        </w:rPr>
        <w:t>[</w:t>
      </w:r>
      <w:r w:rsidR="00811B58" w:rsidRPr="00217D51">
        <w:rPr>
          <w:rFonts w:ascii="Times New Roman" w:hAnsi="Times New Roman" w:cs="Times New Roman" w:hint="eastAsia"/>
          <w:sz w:val="22"/>
        </w:rPr>
        <w:t>北京－哈尔</w:t>
      </w:r>
      <w:r w:rsidR="00811B58" w:rsidRPr="00217D51">
        <w:rPr>
          <w:rFonts w:ascii="새굴림" w:eastAsia="새굴림" w:hAnsi="새굴림" w:cs="새굴림" w:hint="eastAsia"/>
          <w:sz w:val="22"/>
        </w:rPr>
        <w:t>滨</w:t>
      </w:r>
      <w:r w:rsidR="00811B58" w:rsidRPr="00217D51">
        <w:rPr>
          <w:rFonts w:ascii="맑은 고딕" w:eastAsia="맑은 고딕" w:hAnsi="맑은 고딕" w:cs="맑은 고딕" w:hint="eastAsia"/>
          <w:sz w:val="22"/>
        </w:rPr>
        <w:t>高速公路</w:t>
      </w:r>
      <w:r w:rsidR="00C36F37" w:rsidRPr="00217D51">
        <w:rPr>
          <w:rFonts w:ascii="Times New Roman" w:hAnsi="Times New Roman" w:cs="Times New Roman"/>
          <w:sz w:val="22"/>
        </w:rPr>
        <w:t>]</w:t>
      </w:r>
      <w:r w:rsidR="00811B58" w:rsidRPr="00217D51">
        <w:rPr>
          <w:rFonts w:ascii="Times New Roman" w:hAnsi="Times New Roman" w:cs="Times New Roman"/>
          <w:sz w:val="22"/>
        </w:rPr>
        <w:t xml:space="preserve"> or </w:t>
      </w:r>
      <w:proofErr w:type="spellStart"/>
      <w:r w:rsidR="00811B58" w:rsidRPr="00217D51">
        <w:rPr>
          <w:rFonts w:ascii="Times New Roman" w:hAnsi="Times New Roman" w:cs="Times New Roman"/>
          <w:sz w:val="22"/>
        </w:rPr>
        <w:t>Jingha</w:t>
      </w:r>
      <w:proofErr w:type="spellEnd"/>
      <w:r w:rsidR="00811B58" w:rsidRPr="00217D51">
        <w:rPr>
          <w:rFonts w:ascii="Times New Roman" w:hAnsi="Times New Roman" w:cs="Times New Roman"/>
          <w:sz w:val="22"/>
        </w:rPr>
        <w:t xml:space="preserve"> Expressway </w:t>
      </w:r>
      <w:r w:rsidR="00C36F37" w:rsidRPr="00217D51">
        <w:rPr>
          <w:rFonts w:ascii="Times New Roman" w:hAnsi="Times New Roman" w:cs="Times New Roman"/>
          <w:sz w:val="22"/>
        </w:rPr>
        <w:t>[</w:t>
      </w:r>
      <w:r w:rsidR="00811B58" w:rsidRPr="00217D51">
        <w:rPr>
          <w:rFonts w:ascii="Times New Roman" w:hAnsi="Times New Roman" w:cs="Times New Roman"/>
          <w:sz w:val="22"/>
        </w:rPr>
        <w:t>京哈高速</w:t>
      </w:r>
      <w:r w:rsidR="00C36F37" w:rsidRPr="00217D51">
        <w:rPr>
          <w:rFonts w:ascii="Times New Roman" w:hAnsi="Times New Roman" w:cs="Times New Roman"/>
          <w:sz w:val="22"/>
        </w:rPr>
        <w:t>]</w:t>
      </w:r>
      <w:r w:rsidR="0051353C" w:rsidRPr="00217D51">
        <w:rPr>
          <w:rFonts w:ascii="Times New Roman" w:hAnsi="Times New Roman" w:cs="Times New Roman"/>
          <w:sz w:val="22"/>
        </w:rPr>
        <w:t>. She was taken and detained at the Baishan</w:t>
      </w:r>
      <w:r w:rsidR="00F359E9" w:rsidRPr="00217D51">
        <w:rPr>
          <w:rFonts w:ascii="Times New Roman" w:hAnsi="Times New Roman" w:cs="Times New Roman"/>
          <w:sz w:val="22"/>
        </w:rPr>
        <w:t xml:space="preserve"> City Detention Center </w:t>
      </w:r>
      <w:r w:rsidR="00C36F37" w:rsidRPr="00217D51">
        <w:rPr>
          <w:rFonts w:ascii="Times New Roman" w:hAnsi="Times New Roman" w:cs="Times New Roman"/>
          <w:sz w:val="22"/>
        </w:rPr>
        <w:t>[</w:t>
      </w:r>
      <w:r w:rsidR="00F359E9" w:rsidRPr="00217D51">
        <w:rPr>
          <w:rFonts w:ascii="Times New Roman" w:hAnsi="Times New Roman" w:cs="Times New Roman" w:hint="eastAsia"/>
          <w:sz w:val="22"/>
        </w:rPr>
        <w:t>白山市</w:t>
      </w:r>
      <w:r w:rsidR="007C380C" w:rsidRPr="00217D51">
        <w:rPr>
          <w:rFonts w:ascii="Times New Roman" w:hAnsi="Times New Roman" w:cs="Times New Roman" w:hint="eastAsia"/>
          <w:sz w:val="22"/>
        </w:rPr>
        <w:t xml:space="preserve"> </w:t>
      </w:r>
      <w:r w:rsidR="00F359E9" w:rsidRPr="00217D51">
        <w:rPr>
          <w:rFonts w:ascii="Times New Roman" w:hAnsi="Times New Roman" w:cs="Times New Roman" w:hint="eastAsia"/>
          <w:sz w:val="22"/>
        </w:rPr>
        <w:t>拘留所</w:t>
      </w:r>
      <w:r w:rsidR="00C36F37" w:rsidRPr="00217D51">
        <w:rPr>
          <w:rFonts w:ascii="Times New Roman" w:hAnsi="Times New Roman" w:cs="Times New Roman"/>
          <w:sz w:val="22"/>
        </w:rPr>
        <w:t>]</w:t>
      </w:r>
      <w:r w:rsidR="003A4670" w:rsidRPr="00217D51">
        <w:rPr>
          <w:rFonts w:ascii="Times New Roman" w:hAnsi="Times New Roman" w:cs="Times New Roman"/>
          <w:sz w:val="22"/>
        </w:rPr>
        <w:t xml:space="preserve"> in</w:t>
      </w:r>
      <w:r w:rsidR="005B221E" w:rsidRPr="00217D51">
        <w:rPr>
          <w:rFonts w:ascii="Times New Roman" w:hAnsi="Times New Roman" w:cs="Times New Roman"/>
          <w:sz w:val="22"/>
        </w:rPr>
        <w:t xml:space="preserve"> </w:t>
      </w:r>
      <w:proofErr w:type="spellStart"/>
      <w:r w:rsidR="005B221E" w:rsidRPr="00217D51">
        <w:rPr>
          <w:rFonts w:ascii="Times New Roman" w:hAnsi="Times New Roman" w:cs="Times New Roman"/>
          <w:sz w:val="22"/>
        </w:rPr>
        <w:t>Hunjiang</w:t>
      </w:r>
      <w:proofErr w:type="spellEnd"/>
      <w:r w:rsidR="005B221E" w:rsidRPr="00217D51">
        <w:rPr>
          <w:rFonts w:ascii="Times New Roman" w:hAnsi="Times New Roman" w:cs="Times New Roman"/>
          <w:sz w:val="22"/>
        </w:rPr>
        <w:t xml:space="preserve"> District, Baishan [prefecture-level city], Jilin Province</w:t>
      </w:r>
      <w:r w:rsidR="005B221E">
        <w:rPr>
          <w:rFonts w:ascii="Times New Roman" w:hAnsi="Times New Roman" w:cs="Times New Roman"/>
          <w:sz w:val="22"/>
        </w:rPr>
        <w:t xml:space="preserve"> </w:t>
      </w:r>
      <w:r w:rsidR="00C36F37">
        <w:rPr>
          <w:rFonts w:ascii="Times New Roman" w:hAnsi="Times New Roman" w:cs="Times New Roman"/>
          <w:sz w:val="22"/>
        </w:rPr>
        <w:t>[</w:t>
      </w:r>
      <w:r w:rsidR="005B221E" w:rsidRPr="00FA6EC9">
        <w:rPr>
          <w:rFonts w:ascii="Times New Roman" w:hAnsi="Times New Roman" w:cs="Times New Roman" w:hint="eastAsia"/>
          <w:sz w:val="22"/>
        </w:rPr>
        <w:t>吉林省</w:t>
      </w:r>
      <w:r w:rsidR="005B221E">
        <w:rPr>
          <w:rFonts w:ascii="Times New Roman" w:hAnsi="Times New Roman" w:cs="Times New Roman" w:hint="eastAsia"/>
          <w:sz w:val="22"/>
        </w:rPr>
        <w:t xml:space="preserve"> </w:t>
      </w:r>
      <w:r w:rsidR="005B221E" w:rsidRPr="005B221E">
        <w:rPr>
          <w:rFonts w:ascii="Times New Roman" w:hAnsi="Times New Roman" w:cs="Times New Roman" w:hint="eastAsia"/>
          <w:sz w:val="22"/>
        </w:rPr>
        <w:t>白山市</w:t>
      </w:r>
      <w:r w:rsidR="005B221E">
        <w:rPr>
          <w:rFonts w:ascii="Times New Roman" w:hAnsi="Times New Roman" w:cs="Times New Roman"/>
          <w:sz w:val="22"/>
        </w:rPr>
        <w:t xml:space="preserve"> </w:t>
      </w:r>
      <w:r w:rsidR="005B221E" w:rsidRPr="005B221E">
        <w:rPr>
          <w:rFonts w:ascii="새굴림" w:eastAsia="새굴림" w:hAnsi="새굴림" w:cs="새굴림" w:hint="eastAsia"/>
          <w:sz w:val="22"/>
        </w:rPr>
        <w:t>浑</w:t>
      </w:r>
      <w:r w:rsidR="005B221E" w:rsidRPr="005B221E">
        <w:rPr>
          <w:rFonts w:ascii="맑은 고딕" w:eastAsia="맑은 고딕" w:hAnsi="맑은 고딕" w:cs="맑은 고딕" w:hint="eastAsia"/>
          <w:sz w:val="22"/>
        </w:rPr>
        <w:t>江</w:t>
      </w:r>
      <w:r w:rsidR="005B221E" w:rsidRPr="005B221E">
        <w:rPr>
          <w:rFonts w:ascii="새굴림" w:eastAsia="새굴림" w:hAnsi="새굴림" w:cs="새굴림" w:hint="eastAsia"/>
          <w:sz w:val="22"/>
        </w:rPr>
        <w:t>区</w:t>
      </w:r>
      <w:r w:rsidR="00C36F37">
        <w:rPr>
          <w:rFonts w:ascii="Times New Roman" w:hAnsi="Times New Roman" w:cs="Times New Roman"/>
          <w:sz w:val="22"/>
        </w:rPr>
        <w:t>]</w:t>
      </w:r>
      <w:r w:rsidR="00F359E9">
        <w:rPr>
          <w:rFonts w:ascii="Times New Roman" w:hAnsi="Times New Roman" w:cs="Times New Roman"/>
          <w:sz w:val="22"/>
        </w:rPr>
        <w:t xml:space="preserve">; Baishan City encompasses the </w:t>
      </w:r>
      <w:proofErr w:type="spellStart"/>
      <w:r w:rsidR="00F359E9">
        <w:rPr>
          <w:rFonts w:ascii="Times New Roman" w:hAnsi="Times New Roman" w:cs="Times New Roman"/>
          <w:sz w:val="22"/>
        </w:rPr>
        <w:t>Changbai</w:t>
      </w:r>
      <w:proofErr w:type="spellEnd"/>
      <w:r w:rsidR="00F359E9">
        <w:rPr>
          <w:rFonts w:ascii="Times New Roman" w:hAnsi="Times New Roman" w:cs="Times New Roman"/>
          <w:sz w:val="22"/>
        </w:rPr>
        <w:t xml:space="preserve"> Korean Autonomous County.</w:t>
      </w:r>
    </w:p>
    <w:p w14:paraId="2658C9E5" w14:textId="3540403C" w:rsidR="003A4670" w:rsidRDefault="003F65AA" w:rsidP="00F359E9">
      <w:pPr>
        <w:ind w:firstLine="80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w:t>
      </w:r>
      <w:proofErr w:type="spellStart"/>
      <w:r>
        <w:rPr>
          <w:rFonts w:ascii="Times New Roman" w:hAnsi="Times New Roman" w:cs="Times New Roman"/>
          <w:sz w:val="22"/>
        </w:rPr>
        <w:t>Changbai</w:t>
      </w:r>
      <w:proofErr w:type="spellEnd"/>
      <w:r>
        <w:rPr>
          <w:rFonts w:ascii="Times New Roman" w:hAnsi="Times New Roman" w:cs="Times New Roman"/>
          <w:sz w:val="22"/>
        </w:rPr>
        <w:t xml:space="preserve"> County Public Security Bureau authorities came from an area five hours’ drive from Ms. Kim’s place of residence or the </w:t>
      </w:r>
      <w:proofErr w:type="spellStart"/>
      <w:r w:rsidRPr="00A16AA1">
        <w:rPr>
          <w:rFonts w:ascii="Times New Roman" w:hAnsi="Times New Roman" w:cs="Times New Roman"/>
          <w:sz w:val="22"/>
        </w:rPr>
        <w:t>Mishazi</w:t>
      </w:r>
      <w:proofErr w:type="spellEnd"/>
      <w:r w:rsidRPr="00A16AA1">
        <w:rPr>
          <w:rFonts w:ascii="Times New Roman" w:hAnsi="Times New Roman" w:cs="Times New Roman"/>
          <w:sz w:val="22"/>
        </w:rPr>
        <w:t xml:space="preserve"> Service Area</w:t>
      </w:r>
      <w:r>
        <w:rPr>
          <w:rFonts w:ascii="Times New Roman" w:hAnsi="Times New Roman" w:cs="Times New Roman"/>
          <w:sz w:val="22"/>
        </w:rPr>
        <w:t>. It appears therefore that her arrest was a result of a sting operation organized by the authorities to arrest “human traffickers” or to apprehend North Korean women who want to flee to South Korea or other third countries.</w:t>
      </w:r>
      <w:r w:rsidR="009A6212">
        <w:rPr>
          <w:rFonts w:ascii="Times New Roman" w:hAnsi="Times New Roman" w:cs="Times New Roman"/>
          <w:sz w:val="22"/>
        </w:rPr>
        <w:t xml:space="preserve"> Ms. Kim was reportedly </w:t>
      </w:r>
      <w:r w:rsidR="009A6212">
        <w:rPr>
          <w:rFonts w:ascii="Times New Roman" w:hAnsi="Times New Roman" w:cs="Times New Roman"/>
          <w:sz w:val="22"/>
        </w:rPr>
        <w:lastRenderedPageBreak/>
        <w:t>attempting to find her way to her elder sister who has settled in the United Kingdom.</w:t>
      </w:r>
    </w:p>
    <w:p w14:paraId="4663039F" w14:textId="3A5C1C92" w:rsidR="00EA519B" w:rsidRPr="00217D51" w:rsidRDefault="008D4C4B" w:rsidP="009132E2">
      <w:pPr>
        <w:ind w:firstLine="800"/>
        <w:rPr>
          <w:rFonts w:ascii="Times New Roman" w:hAnsi="Times New Roman" w:cs="Times New Roman"/>
          <w:sz w:val="22"/>
        </w:rPr>
      </w:pPr>
      <w:r>
        <w:rPr>
          <w:rFonts w:ascii="Times New Roman" w:hAnsi="Times New Roman" w:cs="Times New Roman"/>
          <w:sz w:val="22"/>
        </w:rPr>
        <w:t>Ms. Kim’s family was not informed about her arrest</w:t>
      </w:r>
      <w:r w:rsidR="00DB06E2">
        <w:rPr>
          <w:rFonts w:ascii="Times New Roman" w:hAnsi="Times New Roman" w:cs="Times New Roman"/>
          <w:sz w:val="22"/>
        </w:rPr>
        <w:t xml:space="preserve"> at the </w:t>
      </w:r>
      <w:proofErr w:type="spellStart"/>
      <w:r w:rsidR="00F4378C" w:rsidRPr="00A16AA1">
        <w:rPr>
          <w:rFonts w:ascii="Times New Roman" w:hAnsi="Times New Roman" w:cs="Times New Roman"/>
          <w:sz w:val="22"/>
        </w:rPr>
        <w:t>Mishazi</w:t>
      </w:r>
      <w:proofErr w:type="spellEnd"/>
      <w:r w:rsidR="00F4378C" w:rsidRPr="00A16AA1">
        <w:rPr>
          <w:rFonts w:ascii="Times New Roman" w:hAnsi="Times New Roman" w:cs="Times New Roman"/>
          <w:sz w:val="22"/>
        </w:rPr>
        <w:t xml:space="preserve"> Service Area</w:t>
      </w:r>
      <w:r w:rsidR="00F4378C">
        <w:rPr>
          <w:rFonts w:ascii="Times New Roman" w:hAnsi="Times New Roman" w:cs="Times New Roman"/>
          <w:sz w:val="22"/>
        </w:rPr>
        <w:t xml:space="preserve"> or her detention at </w:t>
      </w:r>
      <w:r w:rsidR="00F4378C" w:rsidRPr="00217D51">
        <w:rPr>
          <w:rFonts w:ascii="Times New Roman" w:hAnsi="Times New Roman" w:cs="Times New Roman"/>
          <w:sz w:val="22"/>
        </w:rPr>
        <w:t xml:space="preserve">the Baishan City Detention Center. </w:t>
      </w:r>
      <w:r w:rsidR="004E7C4A" w:rsidRPr="00217D51">
        <w:rPr>
          <w:rFonts w:ascii="Times New Roman" w:hAnsi="Times New Roman" w:cs="Times New Roman"/>
          <w:sz w:val="22"/>
        </w:rPr>
        <w:t xml:space="preserve">The Chinese male driver who was later released by the </w:t>
      </w:r>
      <w:proofErr w:type="spellStart"/>
      <w:r w:rsidR="004E7C4A" w:rsidRPr="00217D51">
        <w:rPr>
          <w:rFonts w:ascii="Times New Roman" w:hAnsi="Times New Roman" w:cs="Times New Roman"/>
          <w:sz w:val="22"/>
        </w:rPr>
        <w:t>Changbai</w:t>
      </w:r>
      <w:proofErr w:type="spellEnd"/>
      <w:r w:rsidR="004E7C4A" w:rsidRPr="00217D51">
        <w:rPr>
          <w:rFonts w:ascii="Times New Roman" w:hAnsi="Times New Roman" w:cs="Times New Roman"/>
          <w:sz w:val="22"/>
        </w:rPr>
        <w:t xml:space="preserve"> County Public Security Bureau told a mutual acquaintance about what transpired and she in turn relayed what she </w:t>
      </w:r>
      <w:r w:rsidR="009F6D8F" w:rsidRPr="00217D51">
        <w:rPr>
          <w:rFonts w:ascii="Times New Roman" w:hAnsi="Times New Roman" w:cs="Times New Roman"/>
          <w:sz w:val="22"/>
        </w:rPr>
        <w:t>was told</w:t>
      </w:r>
      <w:r w:rsidR="004E7C4A" w:rsidRPr="00217D51">
        <w:rPr>
          <w:rFonts w:ascii="Times New Roman" w:hAnsi="Times New Roman" w:cs="Times New Roman"/>
          <w:sz w:val="22"/>
        </w:rPr>
        <w:t xml:space="preserve"> to Ms. Kim’s family</w:t>
      </w:r>
      <w:r w:rsidR="009F6D8F" w:rsidRPr="00217D51">
        <w:rPr>
          <w:rFonts w:ascii="Times New Roman" w:hAnsi="Times New Roman" w:cs="Times New Roman"/>
          <w:sz w:val="22"/>
        </w:rPr>
        <w:t xml:space="preserve"> on 16 April 2023</w:t>
      </w:r>
      <w:r w:rsidR="004E7C4A" w:rsidRPr="00217D51">
        <w:rPr>
          <w:rFonts w:ascii="Times New Roman" w:hAnsi="Times New Roman" w:cs="Times New Roman"/>
          <w:sz w:val="22"/>
        </w:rPr>
        <w:t>.</w:t>
      </w:r>
    </w:p>
    <w:p w14:paraId="5F22F251" w14:textId="59A732C7" w:rsidR="009E3F8A" w:rsidRDefault="009E3F8A" w:rsidP="009E3F8A">
      <w:pPr>
        <w:ind w:firstLine="800"/>
        <w:rPr>
          <w:rFonts w:ascii="Times New Roman" w:hAnsi="Times New Roman" w:cs="Times New Roman"/>
          <w:sz w:val="22"/>
        </w:rPr>
      </w:pPr>
      <w:r w:rsidRPr="00217D51">
        <w:rPr>
          <w:rFonts w:ascii="Times New Roman" w:hAnsi="Times New Roman" w:cs="Times New Roman" w:hint="eastAsia"/>
          <w:sz w:val="22"/>
        </w:rPr>
        <w:t>O</w:t>
      </w:r>
      <w:r w:rsidRPr="00217D51">
        <w:rPr>
          <w:rFonts w:ascii="Times New Roman" w:hAnsi="Times New Roman" w:cs="Times New Roman"/>
          <w:sz w:val="22"/>
        </w:rPr>
        <w:t xml:space="preserve">n 17 </w:t>
      </w:r>
      <w:r w:rsidRPr="00217D51">
        <w:rPr>
          <w:rFonts w:ascii="Times New Roman" w:hAnsi="Times New Roman" w:cs="Times New Roman" w:hint="eastAsia"/>
          <w:sz w:val="22"/>
        </w:rPr>
        <w:t>A</w:t>
      </w:r>
      <w:r w:rsidRPr="00217D51">
        <w:rPr>
          <w:rFonts w:ascii="Times New Roman" w:hAnsi="Times New Roman" w:cs="Times New Roman"/>
          <w:sz w:val="22"/>
        </w:rPr>
        <w:t>pril, Ms. Kim’s family visited the Baishan City Detention Center</w:t>
      </w:r>
      <w:r>
        <w:rPr>
          <w:rFonts w:ascii="Times New Roman" w:hAnsi="Times New Roman" w:cs="Times New Roman" w:hint="eastAsia"/>
          <w:sz w:val="22"/>
        </w:rPr>
        <w:t xml:space="preserve"> </w:t>
      </w:r>
      <w:r>
        <w:rPr>
          <w:rFonts w:ascii="Times New Roman" w:hAnsi="Times New Roman" w:cs="Times New Roman"/>
          <w:sz w:val="22"/>
        </w:rPr>
        <w:t xml:space="preserve">to meet with her. They could not call the Baishan City Detention Center because its phone number was not available. It took them five hours by bus and train to get there around noon. They were met not by the investigating authorities, but by the officials of the Baishan City Detention Center who said that Ms. Kim Cheol-Ok, along with her two companions, was being held at the Baishan City Detention Center, but Ms. Kim could not be met because of the ongoing investigation. </w:t>
      </w:r>
      <w:r w:rsidR="005660DE">
        <w:rPr>
          <w:rFonts w:ascii="Times New Roman" w:hAnsi="Times New Roman" w:cs="Times New Roman"/>
          <w:sz w:val="22"/>
        </w:rPr>
        <w:t>Ms. Kim’s family was instead shown</w:t>
      </w:r>
      <w:r w:rsidR="009E3A1A">
        <w:rPr>
          <w:rFonts w:ascii="Times New Roman" w:hAnsi="Times New Roman" w:cs="Times New Roman"/>
          <w:sz w:val="22"/>
        </w:rPr>
        <w:t xml:space="preserve"> the CCTV footage of </w:t>
      </w:r>
      <w:r w:rsidR="005660DE">
        <w:rPr>
          <w:rFonts w:ascii="Times New Roman" w:hAnsi="Times New Roman" w:cs="Times New Roman"/>
          <w:sz w:val="22"/>
        </w:rPr>
        <w:t xml:space="preserve">Ms. Kim in her detention cell with 2, 3 fellow inmates wearing private clothes that she wore when she left home on </w:t>
      </w:r>
      <w:r w:rsidR="009E3A1A">
        <w:rPr>
          <w:rFonts w:ascii="Times New Roman" w:hAnsi="Times New Roman" w:cs="Times New Roman"/>
          <w:sz w:val="22"/>
        </w:rPr>
        <w:t>5 April and in fair conditions.</w:t>
      </w:r>
      <w:r w:rsidR="00B57884">
        <w:rPr>
          <w:rFonts w:ascii="Times New Roman" w:hAnsi="Times New Roman" w:cs="Times New Roman"/>
          <w:sz w:val="22"/>
        </w:rPr>
        <w:t xml:space="preserve"> Ms. Kim’s family left clothes and money to the officials for</w:t>
      </w:r>
      <w:r w:rsidR="00B15828">
        <w:rPr>
          <w:rFonts w:ascii="Times New Roman" w:hAnsi="Times New Roman" w:cs="Times New Roman"/>
          <w:sz w:val="22"/>
        </w:rPr>
        <w:t xml:space="preserve"> their</w:t>
      </w:r>
      <w:r w:rsidR="00B57884">
        <w:rPr>
          <w:rFonts w:ascii="Times New Roman" w:hAnsi="Times New Roman" w:cs="Times New Roman"/>
          <w:sz w:val="22"/>
        </w:rPr>
        <w:t xml:space="preserve"> delivery to Ms. Kim before returning home.</w:t>
      </w:r>
    </w:p>
    <w:p w14:paraId="0DBACD9A" w14:textId="63259B52" w:rsidR="00B57884" w:rsidRDefault="00B57884" w:rsidP="009E3F8A">
      <w:pPr>
        <w:ind w:firstLine="800"/>
        <w:rPr>
          <w:rFonts w:ascii="Times New Roman" w:hAnsi="Times New Roman" w:cs="Times New Roman"/>
          <w:sz w:val="22"/>
        </w:rPr>
      </w:pPr>
      <w:r>
        <w:rPr>
          <w:rFonts w:ascii="Times New Roman" w:hAnsi="Times New Roman" w:cs="Times New Roman" w:hint="eastAsia"/>
          <w:sz w:val="22"/>
        </w:rPr>
        <w:t>O</w:t>
      </w:r>
      <w:r>
        <w:rPr>
          <w:rFonts w:ascii="Times New Roman" w:hAnsi="Times New Roman" w:cs="Times New Roman"/>
          <w:sz w:val="22"/>
        </w:rPr>
        <w:t xml:space="preserve">n 20 April, </w:t>
      </w:r>
      <w:r w:rsidR="00B15828">
        <w:rPr>
          <w:rFonts w:ascii="Times New Roman" w:hAnsi="Times New Roman" w:cs="Times New Roman"/>
          <w:sz w:val="22"/>
        </w:rPr>
        <w:t xml:space="preserve">Ms. Kim’s family visited the Baishan City Detention Center for the second time. However, unlike during the first visit three days earlier, </w:t>
      </w:r>
      <w:r w:rsidR="00EF08CB">
        <w:rPr>
          <w:rFonts w:ascii="Times New Roman" w:hAnsi="Times New Roman" w:cs="Times New Roman"/>
          <w:sz w:val="22"/>
        </w:rPr>
        <w:t xml:space="preserve">Ms. Kim’s family was turned away </w:t>
      </w:r>
      <w:r w:rsidR="00B15828">
        <w:rPr>
          <w:rFonts w:ascii="Times New Roman" w:hAnsi="Times New Roman" w:cs="Times New Roman"/>
          <w:sz w:val="22"/>
        </w:rPr>
        <w:t xml:space="preserve">at the entrance gate. Ms. Kim’s family left clothes and money to the officials </w:t>
      </w:r>
      <w:r w:rsidR="00EF08CB">
        <w:rPr>
          <w:rFonts w:ascii="Times New Roman" w:hAnsi="Times New Roman" w:cs="Times New Roman"/>
          <w:sz w:val="22"/>
        </w:rPr>
        <w:t xml:space="preserve">at the gate again </w:t>
      </w:r>
      <w:r w:rsidR="00B15828">
        <w:rPr>
          <w:rFonts w:ascii="Times New Roman" w:hAnsi="Times New Roman" w:cs="Times New Roman"/>
          <w:sz w:val="22"/>
        </w:rPr>
        <w:t xml:space="preserve">for their delivery to </w:t>
      </w:r>
      <w:r w:rsidR="00EF08CB">
        <w:rPr>
          <w:rFonts w:ascii="Times New Roman" w:hAnsi="Times New Roman" w:cs="Times New Roman"/>
          <w:sz w:val="22"/>
        </w:rPr>
        <w:t>her before returning. Ms. Kim’s family saw three or four other</w:t>
      </w:r>
      <w:r w:rsidR="00C90A6E">
        <w:rPr>
          <w:rFonts w:ascii="Times New Roman" w:hAnsi="Times New Roman" w:cs="Times New Roman"/>
          <w:sz w:val="22"/>
        </w:rPr>
        <w:t xml:space="preserve"> unrelated</w:t>
      </w:r>
      <w:r w:rsidR="00EF08CB">
        <w:rPr>
          <w:rFonts w:ascii="Times New Roman" w:hAnsi="Times New Roman" w:cs="Times New Roman"/>
          <w:sz w:val="22"/>
        </w:rPr>
        <w:t xml:space="preserve"> famil</w:t>
      </w:r>
      <w:r w:rsidR="00C90A6E">
        <w:rPr>
          <w:rFonts w:ascii="Times New Roman" w:hAnsi="Times New Roman" w:cs="Times New Roman"/>
          <w:sz w:val="22"/>
        </w:rPr>
        <w:t>y members</w:t>
      </w:r>
      <w:r w:rsidR="00EF08CB">
        <w:rPr>
          <w:rFonts w:ascii="Times New Roman" w:hAnsi="Times New Roman" w:cs="Times New Roman"/>
          <w:sz w:val="22"/>
        </w:rPr>
        <w:t xml:space="preserve"> of inmates also turned away at the gate.</w:t>
      </w:r>
    </w:p>
    <w:p w14:paraId="7E713FC7" w14:textId="47CD08F0" w:rsidR="002D127F" w:rsidRDefault="005D213F" w:rsidP="009E3F8A">
      <w:pPr>
        <w:ind w:firstLine="800"/>
        <w:rPr>
          <w:rFonts w:ascii="Times New Roman" w:hAnsi="Times New Roman" w:cs="Times New Roman"/>
          <w:sz w:val="22"/>
        </w:rPr>
      </w:pPr>
      <w:r>
        <w:rPr>
          <w:rFonts w:ascii="Times New Roman" w:hAnsi="Times New Roman" w:cs="Times New Roman"/>
          <w:sz w:val="22"/>
        </w:rPr>
        <w:t xml:space="preserve">On 20 April, </w:t>
      </w:r>
      <w:r w:rsidR="00A66D62">
        <w:rPr>
          <w:rFonts w:ascii="Times New Roman" w:hAnsi="Times New Roman" w:cs="Times New Roman" w:hint="eastAsia"/>
          <w:sz w:val="22"/>
        </w:rPr>
        <w:t>M</w:t>
      </w:r>
      <w:r w:rsidR="00A66D62">
        <w:rPr>
          <w:rFonts w:ascii="Times New Roman" w:hAnsi="Times New Roman" w:cs="Times New Roman"/>
          <w:sz w:val="22"/>
        </w:rPr>
        <w:t xml:space="preserve">s. Kim’s family contacted the South Korean government to extend protection and assistance to her. </w:t>
      </w:r>
    </w:p>
    <w:p w14:paraId="3B25C2BD" w14:textId="39A7146D" w:rsidR="00EF04F0" w:rsidRDefault="00840822" w:rsidP="009E3F8A">
      <w:pPr>
        <w:ind w:firstLine="800"/>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n early May, Ms. Kim’s family was contacted </w:t>
      </w:r>
      <w:r w:rsidR="00780448">
        <w:rPr>
          <w:rFonts w:ascii="Times New Roman" w:hAnsi="Times New Roman" w:cs="Times New Roman"/>
          <w:sz w:val="22"/>
        </w:rPr>
        <w:t xml:space="preserve">regarding a separate matter </w:t>
      </w:r>
      <w:r>
        <w:rPr>
          <w:rFonts w:ascii="Times New Roman" w:hAnsi="Times New Roman" w:cs="Times New Roman"/>
          <w:sz w:val="22"/>
        </w:rPr>
        <w:t>by</w:t>
      </w:r>
      <w:r w:rsidR="00EF04F0">
        <w:rPr>
          <w:rFonts w:ascii="Times New Roman" w:hAnsi="Times New Roman" w:cs="Times New Roman"/>
          <w:sz w:val="22"/>
        </w:rPr>
        <w:t xml:space="preserve"> OHCHR Seoul,</w:t>
      </w:r>
      <w:r w:rsidR="00780448">
        <w:rPr>
          <w:rFonts w:ascii="Times New Roman" w:hAnsi="Times New Roman" w:cs="Times New Roman"/>
          <w:sz w:val="22"/>
        </w:rPr>
        <w:t xml:space="preserve"> which was</w:t>
      </w:r>
      <w:r w:rsidR="00EF04F0">
        <w:rPr>
          <w:rFonts w:ascii="Times New Roman" w:hAnsi="Times New Roman" w:cs="Times New Roman"/>
          <w:sz w:val="22"/>
        </w:rPr>
        <w:t xml:space="preserve"> </w:t>
      </w:r>
      <w:r w:rsidR="00BB77DA">
        <w:rPr>
          <w:rFonts w:ascii="Times New Roman" w:hAnsi="Times New Roman" w:cs="Times New Roman"/>
          <w:sz w:val="22"/>
        </w:rPr>
        <w:t>ha</w:t>
      </w:r>
      <w:r w:rsidR="00EF04F0">
        <w:rPr>
          <w:rFonts w:ascii="Times New Roman" w:hAnsi="Times New Roman" w:cs="Times New Roman"/>
          <w:sz w:val="22"/>
        </w:rPr>
        <w:t>d</w:t>
      </w:r>
      <w:r w:rsidR="00BB77DA">
        <w:rPr>
          <w:rFonts w:ascii="Times New Roman" w:hAnsi="Times New Roman" w:cs="Times New Roman"/>
          <w:sz w:val="22"/>
        </w:rPr>
        <w:t xml:space="preserve"> been cre</w:t>
      </w:r>
      <w:r w:rsidR="001E2B1D">
        <w:rPr>
          <w:rFonts w:ascii="Times New Roman" w:hAnsi="Times New Roman" w:cs="Times New Roman"/>
          <w:sz w:val="22"/>
        </w:rPr>
        <w:t>at</w:t>
      </w:r>
      <w:r w:rsidR="00BB77DA">
        <w:rPr>
          <w:rFonts w:ascii="Times New Roman" w:hAnsi="Times New Roman" w:cs="Times New Roman"/>
          <w:sz w:val="22"/>
        </w:rPr>
        <w:t>ed</w:t>
      </w:r>
      <w:r w:rsidR="00EF04F0">
        <w:rPr>
          <w:rFonts w:ascii="Times New Roman" w:hAnsi="Times New Roman" w:cs="Times New Roman"/>
          <w:sz w:val="22"/>
        </w:rPr>
        <w:t xml:space="preserve"> by Human Rights Council resolution 25/25 of 28 March 2014 “</w:t>
      </w:r>
      <w:r w:rsidR="00EF04F0" w:rsidRPr="00EF04F0">
        <w:rPr>
          <w:rFonts w:ascii="Times New Roman" w:hAnsi="Times New Roman" w:cs="Times New Roman"/>
          <w:sz w:val="22"/>
        </w:rPr>
        <w:t>to follow up urgently on the recommendations made by the commission of inquiry in its report</w:t>
      </w:r>
      <w:r w:rsidR="00EF04F0">
        <w:rPr>
          <w:rFonts w:ascii="Times New Roman" w:hAnsi="Times New Roman" w:cs="Times New Roman"/>
          <w:sz w:val="22"/>
        </w:rPr>
        <w:t xml:space="preserve"> … </w:t>
      </w:r>
      <w:r w:rsidR="00EF04F0" w:rsidRPr="00EF04F0">
        <w:rPr>
          <w:rFonts w:ascii="Times New Roman" w:hAnsi="Times New Roman" w:cs="Times New Roman"/>
          <w:sz w:val="22"/>
        </w:rPr>
        <w:t>to strengthen monitoring and documentation of the situation of human rights in the Democratic People’s Republic of Korea, to ensure accountability, to enhance engagement and capacity-building with the Governments of all States concerned, civil society and other stakeholders, and to maintain visibility of the situation of human rights in the Democratic People’s Republic of Korea, including through sustained communications, advocacy and outreach initiatives</w:t>
      </w:r>
      <w:r w:rsidR="00EF04F0">
        <w:rPr>
          <w:rFonts w:ascii="Times New Roman" w:hAnsi="Times New Roman" w:cs="Times New Roman"/>
          <w:sz w:val="22"/>
        </w:rPr>
        <w:t>”.</w:t>
      </w:r>
    </w:p>
    <w:p w14:paraId="6605F125" w14:textId="045641E4" w:rsidR="00322B64" w:rsidRDefault="003702F9" w:rsidP="00745E39">
      <w:pPr>
        <w:ind w:firstLine="800"/>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s. Kim’s family explained her situation to the officials at OHCHR Seoul</w:t>
      </w:r>
      <w:r w:rsidR="00322B64">
        <w:rPr>
          <w:rFonts w:ascii="Times New Roman" w:hAnsi="Times New Roman" w:cs="Times New Roman"/>
          <w:sz w:val="22"/>
        </w:rPr>
        <w:t xml:space="preserve">. It was decided that Ms. Kim’s case will be shared with UN human rights experts, who mentioned her case in the joint urgent </w:t>
      </w:r>
      <w:r w:rsidR="007B4279">
        <w:rPr>
          <w:rFonts w:ascii="Times New Roman" w:hAnsi="Times New Roman" w:cs="Times New Roman"/>
          <w:sz w:val="22"/>
        </w:rPr>
        <w:t xml:space="preserve">appeal of 7 June 2023 </w:t>
      </w:r>
      <w:r w:rsidR="00322B64">
        <w:rPr>
          <w:rFonts w:ascii="Times New Roman" w:hAnsi="Times New Roman" w:cs="Times New Roman"/>
          <w:sz w:val="22"/>
        </w:rPr>
        <w:t xml:space="preserve">to </w:t>
      </w:r>
      <w:r w:rsidR="007B4279">
        <w:rPr>
          <w:rFonts w:ascii="Times New Roman" w:hAnsi="Times New Roman" w:cs="Times New Roman"/>
          <w:sz w:val="22"/>
        </w:rPr>
        <w:t>China</w:t>
      </w:r>
      <w:r w:rsidR="00136CEA">
        <w:rPr>
          <w:rFonts w:ascii="Times New Roman" w:hAnsi="Times New Roman" w:cs="Times New Roman"/>
          <w:sz w:val="22"/>
        </w:rPr>
        <w:t xml:space="preserve">, </w:t>
      </w:r>
      <w:r w:rsidR="007B4279">
        <w:rPr>
          <w:rFonts w:ascii="Times New Roman" w:hAnsi="Times New Roman" w:cs="Times New Roman"/>
          <w:sz w:val="22"/>
        </w:rPr>
        <w:t xml:space="preserve">described as having “lived </w:t>
      </w:r>
      <w:r w:rsidR="007B4279" w:rsidRPr="007B4279">
        <w:rPr>
          <w:rFonts w:ascii="Times New Roman" w:hAnsi="Times New Roman" w:cs="Times New Roman"/>
          <w:sz w:val="22"/>
        </w:rPr>
        <w:t>in China since 1998 and her Chinese family is willing to receive her if released</w:t>
      </w:r>
      <w:r w:rsidR="007B4279">
        <w:rPr>
          <w:rFonts w:ascii="Times New Roman" w:hAnsi="Times New Roman" w:cs="Times New Roman"/>
          <w:sz w:val="22"/>
        </w:rPr>
        <w:t>”.</w:t>
      </w:r>
      <w:r w:rsidR="00322B64">
        <w:rPr>
          <w:rStyle w:val="a4"/>
          <w:rFonts w:ascii="Times New Roman" w:hAnsi="Times New Roman" w:cs="Times New Roman"/>
          <w:sz w:val="22"/>
        </w:rPr>
        <w:footnoteReference w:id="40"/>
      </w:r>
    </w:p>
    <w:p w14:paraId="23F8633B" w14:textId="55DC4E7E" w:rsidR="00EC727B" w:rsidRDefault="00EC727B" w:rsidP="009E3F8A">
      <w:pPr>
        <w:ind w:firstLine="800"/>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 xml:space="preserve">s. Kim’s family tried to hire a lawyer to represent her, but those who were approached all </w:t>
      </w:r>
      <w:r>
        <w:rPr>
          <w:rFonts w:ascii="Times New Roman" w:hAnsi="Times New Roman" w:cs="Times New Roman"/>
          <w:sz w:val="22"/>
        </w:rPr>
        <w:lastRenderedPageBreak/>
        <w:t>declined citing the lack of experience working with North Korean escapees or fear of government persecution if they take up a case concerning a North Korean escapee.</w:t>
      </w:r>
    </w:p>
    <w:p w14:paraId="47D5803B" w14:textId="704C2072" w:rsidR="00660455" w:rsidRDefault="00660455" w:rsidP="009E3F8A">
      <w:pPr>
        <w:ind w:firstLine="800"/>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s. Kim’s family had to rely</w:t>
      </w:r>
      <w:r w:rsidR="00CC36C2">
        <w:rPr>
          <w:rFonts w:ascii="Times New Roman" w:hAnsi="Times New Roman" w:cs="Times New Roman"/>
          <w:sz w:val="22"/>
        </w:rPr>
        <w:t xml:space="preserve"> on</w:t>
      </w:r>
      <w:r>
        <w:rPr>
          <w:rFonts w:ascii="Times New Roman" w:hAnsi="Times New Roman" w:cs="Times New Roman"/>
          <w:sz w:val="22"/>
        </w:rPr>
        <w:t xml:space="preserve"> </w:t>
      </w:r>
      <w:r w:rsidR="008C6FEB">
        <w:rPr>
          <w:rFonts w:ascii="Times New Roman" w:hAnsi="Times New Roman" w:cs="Times New Roman"/>
          <w:sz w:val="22"/>
        </w:rPr>
        <w:t xml:space="preserve">personal connections in the government to </w:t>
      </w:r>
      <w:r w:rsidR="00CC36C2">
        <w:rPr>
          <w:rFonts w:ascii="Times New Roman" w:hAnsi="Times New Roman" w:cs="Times New Roman"/>
          <w:sz w:val="22"/>
        </w:rPr>
        <w:t xml:space="preserve">learn that she has been accused of forming an illegal border-crossing gang. Ms. Kim’s family was worried that the Chinese authorities have stopped releasing </w:t>
      </w:r>
      <w:r w:rsidR="00503D96">
        <w:rPr>
          <w:rFonts w:ascii="Times New Roman" w:hAnsi="Times New Roman" w:cs="Times New Roman"/>
          <w:sz w:val="22"/>
        </w:rPr>
        <w:t>North Korean women escapees with Chinese husbands and children in return for bribes from early 2023</w:t>
      </w:r>
      <w:r w:rsidR="000D7212">
        <w:rPr>
          <w:rFonts w:ascii="Times New Roman" w:hAnsi="Times New Roman" w:cs="Times New Roman"/>
          <w:sz w:val="22"/>
        </w:rPr>
        <w:t xml:space="preserve"> but hoped that she was not at imminent risk of repatriation as she had already lived in China with her family for 25 years and does not even speak Korean anymore.</w:t>
      </w:r>
    </w:p>
    <w:p w14:paraId="332727E3" w14:textId="5AF42BE0" w:rsidR="00EF08CB" w:rsidRDefault="00C90A6E" w:rsidP="009E3F8A">
      <w:pPr>
        <w:ind w:firstLine="800"/>
        <w:rPr>
          <w:rFonts w:ascii="Times New Roman" w:hAnsi="Times New Roman" w:cs="Times New Roman"/>
          <w:sz w:val="22"/>
        </w:rPr>
      </w:pPr>
      <w:r>
        <w:rPr>
          <w:rFonts w:ascii="Times New Roman" w:hAnsi="Times New Roman" w:cs="Times New Roman"/>
          <w:sz w:val="22"/>
        </w:rPr>
        <w:t xml:space="preserve">On </w:t>
      </w:r>
      <w:r w:rsidR="00983994">
        <w:rPr>
          <w:rFonts w:ascii="Times New Roman" w:hAnsi="Times New Roman" w:cs="Times New Roman"/>
          <w:sz w:val="22"/>
        </w:rPr>
        <w:t>20 June, Ms. Kim’s family again visited the Baishan City Detention Center to meet with her. However, the officials again turned them away at the entrance gate.</w:t>
      </w:r>
    </w:p>
    <w:p w14:paraId="7738EF96" w14:textId="2E301FB2" w:rsidR="00375EFA" w:rsidRDefault="00647A1A" w:rsidP="00375EFA">
      <w:pPr>
        <w:ind w:firstLine="800"/>
        <w:rPr>
          <w:rFonts w:ascii="Times New Roman" w:hAnsi="Times New Roman" w:cs="Times New Roman"/>
          <w:sz w:val="22"/>
        </w:rPr>
      </w:pPr>
      <w:r>
        <w:rPr>
          <w:rFonts w:ascii="Times New Roman" w:hAnsi="Times New Roman" w:cs="Times New Roman"/>
          <w:sz w:val="22"/>
        </w:rPr>
        <w:t>On 14 August</w:t>
      </w:r>
      <w:r w:rsidR="00983994">
        <w:rPr>
          <w:rFonts w:ascii="Times New Roman" w:hAnsi="Times New Roman" w:cs="Times New Roman"/>
          <w:sz w:val="22"/>
        </w:rPr>
        <w:t xml:space="preserve">, Ms. Kim’s family was </w:t>
      </w:r>
      <w:r>
        <w:rPr>
          <w:rFonts w:ascii="Times New Roman" w:hAnsi="Times New Roman" w:cs="Times New Roman"/>
          <w:sz w:val="22"/>
        </w:rPr>
        <w:t xml:space="preserve">discretely </w:t>
      </w:r>
      <w:r w:rsidR="00983994">
        <w:rPr>
          <w:rFonts w:ascii="Times New Roman" w:hAnsi="Times New Roman" w:cs="Times New Roman"/>
          <w:sz w:val="22"/>
        </w:rPr>
        <w:t xml:space="preserve">informed that the </w:t>
      </w:r>
      <w:r w:rsidR="00375EFA">
        <w:rPr>
          <w:rFonts w:ascii="Times New Roman" w:hAnsi="Times New Roman" w:cs="Times New Roman"/>
          <w:sz w:val="22"/>
        </w:rPr>
        <w:t>border crossing between China and North Korea in Tumen [</w:t>
      </w:r>
      <w:r w:rsidR="00375EFA" w:rsidRPr="00A16AA1">
        <w:rPr>
          <w:rFonts w:ascii="Times New Roman" w:hAnsi="Times New Roman" w:cs="Times New Roman"/>
          <w:sz w:val="22"/>
        </w:rPr>
        <w:t>county-level city</w:t>
      </w:r>
      <w:r w:rsidR="00375EFA">
        <w:rPr>
          <w:rFonts w:ascii="Times New Roman" w:hAnsi="Times New Roman" w:cs="Times New Roman"/>
          <w:sz w:val="22"/>
        </w:rPr>
        <w:t>]</w:t>
      </w:r>
      <w:r w:rsidR="00375EFA" w:rsidRPr="00FA6EC9">
        <w:rPr>
          <w:rFonts w:ascii="Times New Roman" w:hAnsi="Times New Roman" w:cs="Times New Roman"/>
          <w:sz w:val="22"/>
        </w:rPr>
        <w:t>,</w:t>
      </w:r>
      <w:r w:rsidR="00375EFA">
        <w:rPr>
          <w:rFonts w:ascii="Times New Roman" w:hAnsi="Times New Roman" w:cs="Times New Roman"/>
          <w:sz w:val="22"/>
        </w:rPr>
        <w:t xml:space="preserve"> </w:t>
      </w:r>
      <w:proofErr w:type="spellStart"/>
      <w:r w:rsidR="00375EFA" w:rsidRPr="00375EFA">
        <w:rPr>
          <w:rFonts w:ascii="Times New Roman" w:hAnsi="Times New Roman" w:cs="Times New Roman"/>
          <w:sz w:val="22"/>
        </w:rPr>
        <w:t>Yanbian</w:t>
      </w:r>
      <w:proofErr w:type="spellEnd"/>
      <w:r w:rsidR="00375EFA" w:rsidRPr="00375EFA">
        <w:rPr>
          <w:rFonts w:ascii="Times New Roman" w:hAnsi="Times New Roman" w:cs="Times New Roman"/>
          <w:sz w:val="22"/>
        </w:rPr>
        <w:t xml:space="preserve"> Korean Autonomous Prefecture</w:t>
      </w:r>
      <w:r w:rsidR="00375EFA">
        <w:rPr>
          <w:rFonts w:ascii="Times New Roman" w:hAnsi="Times New Roman" w:cs="Times New Roman"/>
          <w:sz w:val="22"/>
        </w:rPr>
        <w:t xml:space="preserve">, Jilin Province </w:t>
      </w:r>
      <w:r w:rsidR="00136CEA">
        <w:rPr>
          <w:rFonts w:ascii="Times New Roman" w:hAnsi="Times New Roman" w:cs="Times New Roman"/>
          <w:sz w:val="22"/>
        </w:rPr>
        <w:t>[</w:t>
      </w:r>
      <w:r w:rsidR="00375EFA" w:rsidRPr="00FA6EC9">
        <w:rPr>
          <w:rFonts w:ascii="Times New Roman" w:hAnsi="Times New Roman" w:cs="Times New Roman" w:hint="eastAsia"/>
          <w:sz w:val="22"/>
        </w:rPr>
        <w:t>吉林省</w:t>
      </w:r>
      <w:r w:rsidR="00375EFA">
        <w:rPr>
          <w:rFonts w:ascii="Times New Roman" w:hAnsi="Times New Roman" w:cs="Times New Roman" w:hint="eastAsia"/>
          <w:sz w:val="22"/>
        </w:rPr>
        <w:t xml:space="preserve"> </w:t>
      </w:r>
      <w:r w:rsidR="00375EFA" w:rsidRPr="00375EFA">
        <w:rPr>
          <w:rFonts w:ascii="Times New Roman" w:hAnsi="Times New Roman" w:cs="Times New Roman" w:hint="eastAsia"/>
          <w:sz w:val="22"/>
        </w:rPr>
        <w:t>延</w:t>
      </w:r>
      <w:r w:rsidR="00375EFA" w:rsidRPr="00375EFA">
        <w:rPr>
          <w:rFonts w:ascii="새굴림" w:eastAsia="새굴림" w:hAnsi="새굴림" w:cs="새굴림" w:hint="eastAsia"/>
          <w:sz w:val="22"/>
        </w:rPr>
        <w:t>边</w:t>
      </w:r>
      <w:r w:rsidR="00375EFA" w:rsidRPr="00375EFA">
        <w:rPr>
          <w:rFonts w:ascii="맑은 고딕" w:eastAsia="맑은 고딕" w:hAnsi="맑은 고딕" w:cs="맑은 고딕" w:hint="eastAsia"/>
          <w:sz w:val="22"/>
        </w:rPr>
        <w:t>朝</w:t>
      </w:r>
      <w:r w:rsidR="00375EFA" w:rsidRPr="00375EFA">
        <w:rPr>
          <w:rFonts w:ascii="새굴림" w:eastAsia="새굴림" w:hAnsi="새굴림" w:cs="새굴림" w:hint="eastAsia"/>
          <w:sz w:val="22"/>
        </w:rPr>
        <w:t>鲜</w:t>
      </w:r>
      <w:r w:rsidR="00375EFA" w:rsidRPr="00375EFA">
        <w:rPr>
          <w:rFonts w:ascii="맑은 고딕" w:eastAsia="맑은 고딕" w:hAnsi="맑은 고딕" w:cs="맑은 고딕" w:hint="eastAsia"/>
          <w:sz w:val="22"/>
        </w:rPr>
        <w:t>族自治州</w:t>
      </w:r>
      <w:r w:rsidR="00375EFA">
        <w:rPr>
          <w:rFonts w:ascii="맑은 고딕" w:eastAsia="맑은 고딕" w:hAnsi="맑은 고딕" w:cs="맑은 고딕" w:hint="eastAsia"/>
          <w:sz w:val="22"/>
        </w:rPr>
        <w:t xml:space="preserve"> </w:t>
      </w:r>
      <w:r w:rsidR="00375EFA" w:rsidRPr="00375EFA">
        <w:rPr>
          <w:rFonts w:ascii="새굴림" w:eastAsia="새굴림" w:hAnsi="새굴림" w:cs="새굴림" w:hint="eastAsia"/>
          <w:sz w:val="22"/>
        </w:rPr>
        <w:t>图们</w:t>
      </w:r>
      <w:r w:rsidR="00375EFA" w:rsidRPr="00375EFA">
        <w:rPr>
          <w:rFonts w:ascii="맑은 고딕" w:eastAsia="맑은 고딕" w:hAnsi="맑은 고딕" w:cs="맑은 고딕" w:hint="eastAsia"/>
          <w:sz w:val="22"/>
        </w:rPr>
        <w:t>市</w:t>
      </w:r>
      <w:r w:rsidR="00136CEA">
        <w:rPr>
          <w:rFonts w:ascii="Times New Roman" w:hAnsi="Times New Roman" w:cs="Times New Roman"/>
          <w:sz w:val="22"/>
        </w:rPr>
        <w:t>]</w:t>
      </w:r>
      <w:r w:rsidR="0008428E">
        <w:rPr>
          <w:rFonts w:ascii="Times New Roman" w:hAnsi="Times New Roman" w:cs="Times New Roman" w:hint="eastAsia"/>
          <w:sz w:val="22"/>
        </w:rPr>
        <w:t xml:space="preserve"> </w:t>
      </w:r>
      <w:r w:rsidR="0008428E">
        <w:rPr>
          <w:rFonts w:ascii="Times New Roman" w:hAnsi="Times New Roman" w:cs="Times New Roman"/>
          <w:sz w:val="22"/>
        </w:rPr>
        <w:t>will open shortly.</w:t>
      </w:r>
      <w:r w:rsidR="00765601">
        <w:rPr>
          <w:rFonts w:ascii="Times New Roman" w:hAnsi="Times New Roman" w:cs="Times New Roman"/>
          <w:sz w:val="22"/>
        </w:rPr>
        <w:t xml:space="preserve"> The North Korean government had closed the border with China following the outbreak of COVID-19 in January 2020.</w:t>
      </w:r>
    </w:p>
    <w:p w14:paraId="6D6B72DF" w14:textId="5C09E068" w:rsidR="00A72867" w:rsidRDefault="00C1558A" w:rsidP="00375EFA">
      <w:pPr>
        <w:ind w:firstLine="800"/>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n the afternoon of 9 October, Ms. Kim’s family was informed that she will be returned to North Korea through </w:t>
      </w:r>
      <w:proofErr w:type="spellStart"/>
      <w:r w:rsidR="004D4FFB">
        <w:rPr>
          <w:rFonts w:ascii="Times New Roman" w:hAnsi="Times New Roman" w:cs="Times New Roman"/>
          <w:sz w:val="22"/>
        </w:rPr>
        <w:t>Nanpingzhen</w:t>
      </w:r>
      <w:proofErr w:type="spellEnd"/>
      <w:r w:rsidR="004D4FFB">
        <w:rPr>
          <w:rFonts w:ascii="Times New Roman" w:hAnsi="Times New Roman" w:cs="Times New Roman"/>
          <w:sz w:val="22"/>
        </w:rPr>
        <w:t xml:space="preserve">, </w:t>
      </w:r>
      <w:proofErr w:type="spellStart"/>
      <w:r w:rsidR="00CE3BCC">
        <w:rPr>
          <w:rFonts w:ascii="Times New Roman" w:hAnsi="Times New Roman" w:cs="Times New Roman"/>
          <w:sz w:val="22"/>
        </w:rPr>
        <w:t>Helong</w:t>
      </w:r>
      <w:proofErr w:type="spellEnd"/>
      <w:r w:rsidR="00CE3BCC">
        <w:rPr>
          <w:rFonts w:ascii="Times New Roman" w:hAnsi="Times New Roman" w:cs="Times New Roman"/>
          <w:sz w:val="22"/>
        </w:rPr>
        <w:t xml:space="preserve"> [county-level city], </w:t>
      </w:r>
      <w:proofErr w:type="spellStart"/>
      <w:r w:rsidR="00CE3BCC" w:rsidRPr="00CE3BCC">
        <w:rPr>
          <w:rFonts w:ascii="Times New Roman" w:hAnsi="Times New Roman" w:cs="Times New Roman"/>
          <w:sz w:val="22"/>
        </w:rPr>
        <w:t>Yanbian</w:t>
      </w:r>
      <w:proofErr w:type="spellEnd"/>
      <w:r w:rsidR="00CE3BCC" w:rsidRPr="00CE3BCC">
        <w:rPr>
          <w:rFonts w:ascii="Times New Roman" w:hAnsi="Times New Roman" w:cs="Times New Roman"/>
          <w:sz w:val="22"/>
        </w:rPr>
        <w:t xml:space="preserve"> Korean Autonomous Prefecture</w:t>
      </w:r>
      <w:r w:rsidR="00CE3BCC">
        <w:rPr>
          <w:rFonts w:ascii="Times New Roman" w:hAnsi="Times New Roman" w:cs="Times New Roman"/>
          <w:sz w:val="22"/>
        </w:rPr>
        <w:t xml:space="preserve">, Jilian </w:t>
      </w:r>
      <w:proofErr w:type="spellStart"/>
      <w:r w:rsidR="00CE3BCC">
        <w:rPr>
          <w:rFonts w:ascii="Times New Roman" w:hAnsi="Times New Roman" w:cs="Times New Roman"/>
          <w:sz w:val="22"/>
        </w:rPr>
        <w:t>Pvoince</w:t>
      </w:r>
      <w:proofErr w:type="spellEnd"/>
      <w:r w:rsidR="00CE3BCC">
        <w:rPr>
          <w:rFonts w:ascii="Times New Roman" w:hAnsi="Times New Roman" w:cs="Times New Roman"/>
          <w:sz w:val="22"/>
        </w:rPr>
        <w:t xml:space="preserve"> </w:t>
      </w:r>
      <w:r w:rsidR="00136CEA">
        <w:rPr>
          <w:rFonts w:ascii="Times New Roman" w:hAnsi="Times New Roman" w:cs="Times New Roman"/>
          <w:sz w:val="22"/>
        </w:rPr>
        <w:t>[</w:t>
      </w:r>
      <w:r w:rsidR="00CE3BCC" w:rsidRPr="00FA6EC9">
        <w:rPr>
          <w:rFonts w:ascii="Times New Roman" w:hAnsi="Times New Roman" w:cs="Times New Roman" w:hint="eastAsia"/>
          <w:sz w:val="22"/>
        </w:rPr>
        <w:t>吉林省</w:t>
      </w:r>
      <w:r w:rsidR="00CE3BCC">
        <w:rPr>
          <w:rFonts w:ascii="Times New Roman" w:hAnsi="Times New Roman" w:cs="Times New Roman" w:hint="eastAsia"/>
          <w:sz w:val="22"/>
        </w:rPr>
        <w:t xml:space="preserve"> </w:t>
      </w:r>
      <w:r w:rsidR="00CE3BCC" w:rsidRPr="00375EFA">
        <w:rPr>
          <w:rFonts w:ascii="Times New Roman" w:hAnsi="Times New Roman" w:cs="Times New Roman" w:hint="eastAsia"/>
          <w:sz w:val="22"/>
        </w:rPr>
        <w:t>延</w:t>
      </w:r>
      <w:r w:rsidR="00CE3BCC" w:rsidRPr="00375EFA">
        <w:rPr>
          <w:rFonts w:ascii="새굴림" w:eastAsia="새굴림" w:hAnsi="새굴림" w:cs="새굴림" w:hint="eastAsia"/>
          <w:sz w:val="22"/>
        </w:rPr>
        <w:t>边</w:t>
      </w:r>
      <w:r w:rsidR="00CE3BCC" w:rsidRPr="00375EFA">
        <w:rPr>
          <w:rFonts w:ascii="맑은 고딕" w:eastAsia="맑은 고딕" w:hAnsi="맑은 고딕" w:cs="맑은 고딕" w:hint="eastAsia"/>
          <w:sz w:val="22"/>
        </w:rPr>
        <w:t>朝</w:t>
      </w:r>
      <w:r w:rsidR="00CE3BCC" w:rsidRPr="00375EFA">
        <w:rPr>
          <w:rFonts w:ascii="새굴림" w:eastAsia="새굴림" w:hAnsi="새굴림" w:cs="새굴림" w:hint="eastAsia"/>
          <w:sz w:val="22"/>
        </w:rPr>
        <w:t>鲜</w:t>
      </w:r>
      <w:r w:rsidR="00CE3BCC" w:rsidRPr="00375EFA">
        <w:rPr>
          <w:rFonts w:ascii="맑은 고딕" w:eastAsia="맑은 고딕" w:hAnsi="맑은 고딕" w:cs="맑은 고딕" w:hint="eastAsia"/>
          <w:sz w:val="22"/>
        </w:rPr>
        <w:t>族自治州</w:t>
      </w:r>
      <w:r w:rsidR="00CE3BCC">
        <w:rPr>
          <w:rFonts w:ascii="맑은 고딕" w:eastAsia="맑은 고딕" w:hAnsi="맑은 고딕" w:cs="맑은 고딕" w:hint="eastAsia"/>
          <w:sz w:val="22"/>
        </w:rPr>
        <w:t xml:space="preserve"> </w:t>
      </w:r>
      <w:r w:rsidR="00CE3BCC" w:rsidRPr="00095491">
        <w:rPr>
          <w:rFonts w:ascii="Times New Roman" w:hAnsi="Times New Roman" w:cs="Times New Roman"/>
          <w:sz w:val="22"/>
        </w:rPr>
        <w:t>和</w:t>
      </w:r>
      <w:r w:rsidR="00CE3BCC" w:rsidRPr="00095491">
        <w:rPr>
          <w:rFonts w:ascii="새굴림" w:eastAsia="새굴림" w:hAnsi="새굴림" w:cs="새굴림" w:hint="eastAsia"/>
          <w:sz w:val="22"/>
        </w:rPr>
        <w:t>龙</w:t>
      </w:r>
      <w:r w:rsidR="00CE3BCC" w:rsidRPr="00095491">
        <w:rPr>
          <w:rFonts w:ascii="맑은 고딕" w:eastAsia="맑은 고딕" w:hAnsi="맑은 고딕" w:cs="맑은 고딕" w:hint="eastAsia"/>
          <w:sz w:val="22"/>
        </w:rPr>
        <w:t>市</w:t>
      </w:r>
      <w:r w:rsidR="00CE3BCC" w:rsidRPr="00095491">
        <w:rPr>
          <w:rFonts w:ascii="Times New Roman" w:hAnsi="Times New Roman" w:cs="Times New Roman"/>
          <w:sz w:val="22"/>
        </w:rPr>
        <w:t xml:space="preserve"> </w:t>
      </w:r>
      <w:r w:rsidR="00CE3BCC" w:rsidRPr="00095491">
        <w:rPr>
          <w:rFonts w:ascii="Times New Roman" w:hAnsi="Times New Roman" w:cs="Times New Roman"/>
          <w:sz w:val="22"/>
        </w:rPr>
        <w:t>南坪</w:t>
      </w:r>
      <w:r w:rsidR="00CE3BCC" w:rsidRPr="00095491">
        <w:rPr>
          <w:rFonts w:ascii="새굴림" w:eastAsia="새굴림" w:hAnsi="새굴림" w:cs="새굴림" w:hint="eastAsia"/>
          <w:sz w:val="22"/>
        </w:rPr>
        <w:t>镇</w:t>
      </w:r>
      <w:r w:rsidR="00136CEA">
        <w:rPr>
          <w:rFonts w:ascii="Times New Roman" w:hAnsi="Times New Roman" w:cs="Times New Roman"/>
          <w:sz w:val="22"/>
        </w:rPr>
        <w:t>]</w:t>
      </w:r>
      <w:r w:rsidR="00386873">
        <w:rPr>
          <w:rFonts w:ascii="Times New Roman" w:hAnsi="Times New Roman" w:cs="Times New Roman"/>
          <w:sz w:val="22"/>
        </w:rPr>
        <w:t xml:space="preserve"> around 7 pm</w:t>
      </w:r>
      <w:r w:rsidR="00556561">
        <w:rPr>
          <w:rFonts w:ascii="Times New Roman" w:hAnsi="Times New Roman" w:cs="Times New Roman"/>
          <w:sz w:val="22"/>
        </w:rPr>
        <w:t>.</w:t>
      </w:r>
    </w:p>
    <w:p w14:paraId="2D9A38B0" w14:textId="0D83C864" w:rsidR="00A72867" w:rsidRDefault="009378BC" w:rsidP="009378BC">
      <w:pPr>
        <w:ind w:firstLine="800"/>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 few days later, i</w:t>
      </w:r>
      <w:r w:rsidR="00386873">
        <w:rPr>
          <w:rFonts w:ascii="Times New Roman" w:hAnsi="Times New Roman" w:cs="Times New Roman"/>
          <w:sz w:val="22"/>
        </w:rPr>
        <w:t>t was reported that China repatriated over 500 North Korean detainees on the night of 9 October.</w:t>
      </w:r>
      <w:r w:rsidR="00BF37AA">
        <w:rPr>
          <w:rFonts w:ascii="Times New Roman" w:hAnsi="Times New Roman" w:cs="Times New Roman"/>
          <w:sz w:val="22"/>
        </w:rPr>
        <w:t xml:space="preserve"> However, North Korea refuses to confirm the arrest and detention of the over 500 repatriated North Koreans, including Ms. Kim, following their forced repatriation from China.</w:t>
      </w:r>
    </w:p>
    <w:p w14:paraId="10AE24A1" w14:textId="77777777" w:rsidR="00836FC5" w:rsidRDefault="00836FC5" w:rsidP="009378BC">
      <w:pPr>
        <w:ind w:firstLine="800"/>
        <w:rPr>
          <w:rFonts w:ascii="Times New Roman" w:hAnsi="Times New Roman" w:cs="Times New Roman"/>
          <w:sz w:val="22"/>
        </w:rPr>
      </w:pPr>
    </w:p>
    <w:p w14:paraId="7122428E" w14:textId="77777777" w:rsidR="00836FC5" w:rsidRPr="001209F7" w:rsidRDefault="00836FC5" w:rsidP="00836FC5">
      <w:pPr>
        <w:ind w:firstLine="800"/>
        <w:rPr>
          <w:rFonts w:ascii="Times New Roman" w:hAnsi="Times New Roman" w:cs="Times New Roman"/>
          <w:i/>
          <w:iCs/>
          <w:sz w:val="22"/>
        </w:rPr>
      </w:pPr>
      <w:r w:rsidRPr="001209F7">
        <w:rPr>
          <w:rFonts w:ascii="Times New Roman" w:hAnsi="Times New Roman" w:cs="Times New Roman"/>
          <w:i/>
          <w:iCs/>
          <w:sz w:val="22"/>
        </w:rPr>
        <w:t>Analysis of the violations</w:t>
      </w:r>
    </w:p>
    <w:p w14:paraId="23430054" w14:textId="6EAF813F" w:rsidR="00836FC5" w:rsidRPr="00B0023B" w:rsidRDefault="00836FC5" w:rsidP="00836FC5">
      <w:pPr>
        <w:pStyle w:val="a8"/>
        <w:numPr>
          <w:ilvl w:val="0"/>
          <w:numId w:val="6"/>
        </w:numPr>
        <w:rPr>
          <w:rFonts w:ascii="Times New Roman" w:hAnsi="Times New Roman" w:cs="Times New Roman"/>
          <w:i/>
          <w:iCs/>
        </w:rPr>
      </w:pPr>
      <w:r w:rsidRPr="00B0023B">
        <w:rPr>
          <w:rFonts w:ascii="Times New Roman" w:hAnsi="Times New Roman" w:cs="Times New Roman" w:hint="eastAsia"/>
          <w:i/>
          <w:iCs/>
          <w:lang w:eastAsia="ko-KR"/>
        </w:rPr>
        <w:t>M</w:t>
      </w:r>
      <w:r w:rsidRPr="00B0023B">
        <w:rPr>
          <w:rFonts w:ascii="Times New Roman" w:hAnsi="Times New Roman" w:cs="Times New Roman"/>
          <w:i/>
          <w:iCs/>
          <w:lang w:eastAsia="ko-KR"/>
        </w:rPr>
        <w:t>s. Kim’s arrest and detention by Chinese authorities and her forcible repatriation to China</w:t>
      </w:r>
    </w:p>
    <w:p w14:paraId="5BB95C99" w14:textId="77777777" w:rsidR="00836FC5" w:rsidRPr="008E03A5" w:rsidRDefault="00836FC5" w:rsidP="00375EFA">
      <w:pPr>
        <w:ind w:firstLine="800"/>
        <w:rPr>
          <w:rFonts w:ascii="Times New Roman" w:hAnsi="Times New Roman" w:cs="Times New Roman"/>
          <w:sz w:val="22"/>
          <w:lang w:val="en-GB"/>
        </w:rPr>
      </w:pPr>
    </w:p>
    <w:p w14:paraId="704A4CFE" w14:textId="77777777" w:rsidR="008E03A5" w:rsidRDefault="008E03A5" w:rsidP="008E03A5">
      <w:pPr>
        <w:ind w:firstLine="800"/>
        <w:rPr>
          <w:rFonts w:ascii="Times New Roman" w:hAnsi="Times New Roman" w:cs="Times New Roman"/>
          <w:sz w:val="22"/>
        </w:rPr>
      </w:pPr>
      <w:r>
        <w:rPr>
          <w:rFonts w:ascii="Times New Roman" w:hAnsi="Times New Roman" w:cs="Times New Roman" w:hint="eastAsia"/>
          <w:sz w:val="22"/>
          <w:lang w:val="en-GB"/>
        </w:rPr>
        <w:t>T</w:t>
      </w:r>
      <w:r>
        <w:rPr>
          <w:rFonts w:ascii="Times New Roman" w:hAnsi="Times New Roman" w:cs="Times New Roman"/>
          <w:sz w:val="22"/>
          <w:lang w:val="en-GB"/>
        </w:rPr>
        <w:t xml:space="preserve">he </w:t>
      </w:r>
      <w:r>
        <w:rPr>
          <w:rFonts w:ascii="Times New Roman" w:hAnsi="Times New Roman" w:cs="Times New Roman" w:hint="eastAsia"/>
          <w:sz w:val="22"/>
        </w:rPr>
        <w:t>Working Group has in the past found China</w:t>
      </w:r>
      <w:r>
        <w:rPr>
          <w:rFonts w:ascii="Times New Roman" w:hAnsi="Times New Roman" w:cs="Times New Roman"/>
          <w:sz w:val="22"/>
        </w:rPr>
        <w:t>’</w:t>
      </w:r>
      <w:r>
        <w:rPr>
          <w:rFonts w:ascii="Times New Roman" w:hAnsi="Times New Roman" w:cs="Times New Roman" w:hint="eastAsia"/>
          <w:sz w:val="22"/>
        </w:rPr>
        <w:t>s arrest, detention and forced transfer of escapees</w:t>
      </w:r>
      <w:r>
        <w:rPr>
          <w:rFonts w:ascii="Times New Roman" w:hAnsi="Times New Roman" w:cs="Times New Roman"/>
          <w:sz w:val="22"/>
        </w:rPr>
        <w:t xml:space="preserve"> from the Democratic People’s Republic of Korea</w:t>
      </w:r>
      <w:r>
        <w:rPr>
          <w:rFonts w:ascii="Times New Roman" w:hAnsi="Times New Roman" w:cs="Times New Roman" w:hint="eastAsia"/>
          <w:sz w:val="22"/>
        </w:rPr>
        <w:t xml:space="preserve"> arbitrary, falling within categories I, II, III and V, in paragraphs 45-50 of opinion No. 54/2018 and paragraphs 18-20 of opinion No. 81/2017.</w:t>
      </w:r>
    </w:p>
    <w:p w14:paraId="6D78A5A8" w14:textId="77777777" w:rsidR="008E03A5" w:rsidRDefault="008E03A5" w:rsidP="008E03A5">
      <w:pPr>
        <w:ind w:firstLine="800"/>
        <w:rPr>
          <w:rFonts w:ascii="Times New Roman" w:hAnsi="Times New Roman" w:cs="Times New Roman"/>
          <w:sz w:val="22"/>
        </w:rPr>
      </w:pPr>
      <w:r w:rsidRPr="002D5E03">
        <w:rPr>
          <w:rFonts w:ascii="Times New Roman" w:hAnsi="Times New Roman" w:cs="Times New Roman"/>
          <w:sz w:val="22"/>
        </w:rPr>
        <w:t>Moreover, as a signatory to the International Covenant on Civil and Political Rights since 1998, China is obliged under article 18</w:t>
      </w:r>
      <w:r>
        <w:rPr>
          <w:rFonts w:ascii="Times New Roman" w:hAnsi="Times New Roman" w:cs="Times New Roman"/>
          <w:sz w:val="22"/>
        </w:rPr>
        <w:t xml:space="preserve"> (a)</w:t>
      </w:r>
      <w:r w:rsidRPr="002D5E03">
        <w:rPr>
          <w:rFonts w:ascii="Times New Roman" w:hAnsi="Times New Roman" w:cs="Times New Roman"/>
          <w:sz w:val="22"/>
        </w:rPr>
        <w:t xml:space="preserve"> of the 1969 Vienna Convention on the Law of Treaties to refrain from acts which would defeat the object and purpose of the Covenant, including the repeated denial of the rights to liberty and to fair trial under its articles 9 and 14.</w:t>
      </w:r>
      <w:r>
        <w:rPr>
          <w:rStyle w:val="a4"/>
          <w:rFonts w:ascii="Times New Roman" w:hAnsi="Times New Roman" w:cs="Times New Roman"/>
          <w:sz w:val="22"/>
        </w:rPr>
        <w:footnoteReference w:id="41"/>
      </w:r>
    </w:p>
    <w:p w14:paraId="0FFDFAA3" w14:textId="77777777" w:rsidR="008E03A5" w:rsidRDefault="008E03A5" w:rsidP="00375EFA">
      <w:pPr>
        <w:ind w:firstLine="800"/>
        <w:rPr>
          <w:rFonts w:ascii="Times New Roman" w:hAnsi="Times New Roman" w:cs="Times New Roman"/>
          <w:sz w:val="22"/>
        </w:rPr>
      </w:pPr>
    </w:p>
    <w:p w14:paraId="6B7A60AB" w14:textId="77777777" w:rsidR="008E03A5" w:rsidRPr="00194EED" w:rsidRDefault="008E03A5" w:rsidP="008E03A5">
      <w:pPr>
        <w:ind w:firstLine="800"/>
        <w:rPr>
          <w:rFonts w:ascii="Times New Roman" w:hAnsi="Times New Roman" w:cs="Times New Roman"/>
          <w:i/>
          <w:iCs/>
          <w:sz w:val="22"/>
        </w:rPr>
      </w:pPr>
      <w:r w:rsidRPr="00194EED">
        <w:rPr>
          <w:rFonts w:ascii="Times New Roman" w:hAnsi="Times New Roman" w:cs="Times New Roman" w:hint="eastAsia"/>
          <w:i/>
          <w:iCs/>
          <w:sz w:val="22"/>
        </w:rPr>
        <w:t>C</w:t>
      </w:r>
      <w:r w:rsidRPr="00194EED">
        <w:rPr>
          <w:rFonts w:ascii="Times New Roman" w:hAnsi="Times New Roman" w:cs="Times New Roman"/>
          <w:i/>
          <w:iCs/>
          <w:sz w:val="22"/>
        </w:rPr>
        <w:t>ategory I</w:t>
      </w:r>
    </w:p>
    <w:p w14:paraId="5473AD5F" w14:textId="795A00A3" w:rsidR="008E03A5" w:rsidRDefault="008E03A5" w:rsidP="008E03A5">
      <w:pPr>
        <w:ind w:firstLine="800"/>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s</w:t>
      </w:r>
      <w:r>
        <w:rPr>
          <w:rFonts w:ascii="Times New Roman" w:hAnsi="Times New Roman" w:cs="Times New Roman" w:hint="eastAsia"/>
          <w:sz w:val="22"/>
        </w:rPr>
        <w:t xml:space="preserve">. </w:t>
      </w:r>
      <w:r>
        <w:rPr>
          <w:rFonts w:ascii="Times New Roman" w:hAnsi="Times New Roman" w:cs="Times New Roman"/>
          <w:sz w:val="22"/>
        </w:rPr>
        <w:t xml:space="preserve">Kim </w:t>
      </w:r>
      <w:r>
        <w:rPr>
          <w:rFonts w:ascii="Times New Roman" w:hAnsi="Times New Roman" w:cs="Times New Roman" w:hint="eastAsia"/>
          <w:sz w:val="22"/>
        </w:rPr>
        <w:t>was not presented with an arrest warrant for</w:t>
      </w:r>
      <w:r>
        <w:rPr>
          <w:rFonts w:ascii="Times New Roman" w:hAnsi="Times New Roman" w:cs="Times New Roman"/>
          <w:sz w:val="22"/>
        </w:rPr>
        <w:t xml:space="preserve"> her arrest warrant by the agents of the </w:t>
      </w:r>
      <w:proofErr w:type="spellStart"/>
      <w:r>
        <w:rPr>
          <w:rFonts w:ascii="Times New Roman" w:hAnsi="Times New Roman" w:cs="Times New Roman"/>
          <w:sz w:val="22"/>
        </w:rPr>
        <w:t>Changbai</w:t>
      </w:r>
      <w:proofErr w:type="spellEnd"/>
      <w:r>
        <w:rPr>
          <w:rFonts w:ascii="Times New Roman" w:hAnsi="Times New Roman" w:cs="Times New Roman"/>
          <w:sz w:val="22"/>
        </w:rPr>
        <w:t xml:space="preserve"> County Public Security Bureau at the time of her arrest on 5 April 2023.</w:t>
      </w:r>
    </w:p>
    <w:p w14:paraId="58968FC1" w14:textId="77777777" w:rsidR="008E03A5" w:rsidRDefault="008E03A5" w:rsidP="008E03A5">
      <w:pPr>
        <w:ind w:firstLine="80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or a deprivation of liberty to have a legal basis, it is not sufficient for there to be a law authorizing the arrest, assuming </w:t>
      </w:r>
      <w:r w:rsidRPr="00E2246B">
        <w:rPr>
          <w:rFonts w:ascii="Times New Roman" w:hAnsi="Times New Roman" w:cs="Times New Roman"/>
          <w:i/>
          <w:iCs/>
          <w:sz w:val="22"/>
        </w:rPr>
        <w:t>arguendo</w:t>
      </w:r>
      <w:r>
        <w:rPr>
          <w:rFonts w:ascii="Times New Roman" w:hAnsi="Times New Roman" w:cs="Times New Roman"/>
          <w:sz w:val="22"/>
        </w:rPr>
        <w:t xml:space="preserve"> that such a law existed. The authorities must invoke that legal basis and apply it to the circumstances of the case through an arrest warrant, which the Chinese officials failed to implement in the present case.</w:t>
      </w:r>
      <w:r>
        <w:rPr>
          <w:rStyle w:val="a4"/>
          <w:rFonts w:ascii="Times New Roman" w:hAnsi="Times New Roman" w:cs="Times New Roman"/>
          <w:sz w:val="22"/>
        </w:rPr>
        <w:footnoteReference w:id="42"/>
      </w:r>
      <w:r>
        <w:rPr>
          <w:rFonts w:ascii="Times New Roman" w:hAnsi="Times New Roman" w:cs="Times New Roman"/>
          <w:sz w:val="22"/>
        </w:rPr>
        <w:t xml:space="preserve"> </w:t>
      </w:r>
    </w:p>
    <w:p w14:paraId="53908F16" w14:textId="77777777" w:rsidR="008E03A5" w:rsidRDefault="008E03A5" w:rsidP="008E03A5">
      <w:pPr>
        <w:ind w:firstLine="800"/>
        <w:rPr>
          <w:rFonts w:ascii="Times New Roman" w:hAnsi="Times New Roman" w:cs="Times New Roman"/>
          <w:sz w:val="22"/>
        </w:rPr>
      </w:pPr>
      <w:r w:rsidRPr="006562A8">
        <w:rPr>
          <w:rFonts w:ascii="Times New Roman" w:hAnsi="Times New Roman" w:cs="Times New Roman"/>
          <w:sz w:val="22"/>
        </w:rPr>
        <w:t>International law on the right to personal liberty includes the right to be presented with an arrest warrant to ensure the exercise of effective control by a competent, independent and impartial judicial authority, which is procedurally inherent in the right to personal liberty and security and the prohibition of arbitrary deprivation under articles 3 and 9 of the Universal Declaration of Human Rights as well as principles 2, 4 and 10 of the Body of Principles for the Protection of All Persons under Any Form of Detention or Imprisonment</w:t>
      </w:r>
      <w:r>
        <w:rPr>
          <w:rFonts w:ascii="Times New Roman" w:hAnsi="Times New Roman" w:cs="Times New Roman"/>
          <w:sz w:val="22"/>
        </w:rPr>
        <w:t>.</w:t>
      </w:r>
      <w:r>
        <w:rPr>
          <w:rStyle w:val="a4"/>
          <w:rFonts w:ascii="Times New Roman" w:hAnsi="Times New Roman" w:cs="Times New Roman"/>
          <w:sz w:val="22"/>
        </w:rPr>
        <w:footnoteReference w:id="43"/>
      </w:r>
    </w:p>
    <w:p w14:paraId="0DE5C0E9" w14:textId="77777777" w:rsidR="008E03A5" w:rsidRPr="0097666D" w:rsidRDefault="008E03A5" w:rsidP="008E03A5">
      <w:pPr>
        <w:ind w:firstLine="800"/>
        <w:rPr>
          <w:rFonts w:ascii="Times New Roman" w:hAnsi="Times New Roman" w:cs="Times New Roman"/>
          <w:sz w:val="22"/>
        </w:rPr>
      </w:pPr>
      <w:r w:rsidRPr="0097666D">
        <w:rPr>
          <w:rFonts w:ascii="Times New Roman" w:hAnsi="Times New Roman" w:cs="Times New Roman"/>
          <w:sz w:val="22"/>
        </w:rPr>
        <w:t xml:space="preserve">There are no valid grounds such as arrest </w:t>
      </w:r>
      <w:r w:rsidRPr="0097666D">
        <w:rPr>
          <w:rFonts w:ascii="Times New Roman" w:hAnsi="Times New Roman" w:cs="Times New Roman"/>
          <w:i/>
          <w:iCs/>
          <w:sz w:val="22"/>
        </w:rPr>
        <w:t>in flagrante delicto</w:t>
      </w:r>
      <w:r w:rsidRPr="0097666D">
        <w:rPr>
          <w:rFonts w:ascii="Times New Roman" w:hAnsi="Times New Roman" w:cs="Times New Roman"/>
          <w:sz w:val="22"/>
        </w:rPr>
        <w:t xml:space="preserve"> to justify an exception to this rule in the present case. In its jurisprudence, the Working Group has consistently found that an arrest is considered to have been made </w:t>
      </w:r>
      <w:r w:rsidRPr="0097666D">
        <w:rPr>
          <w:rFonts w:ascii="Times New Roman" w:hAnsi="Times New Roman" w:cs="Times New Roman"/>
          <w:i/>
          <w:iCs/>
          <w:sz w:val="22"/>
        </w:rPr>
        <w:t>in</w:t>
      </w:r>
      <w:r w:rsidRPr="0097666D">
        <w:rPr>
          <w:rFonts w:ascii="Times New Roman" w:hAnsi="Times New Roman" w:cs="Times New Roman"/>
          <w:sz w:val="22"/>
        </w:rPr>
        <w:t xml:space="preserve"> </w:t>
      </w:r>
      <w:r w:rsidRPr="0097666D">
        <w:rPr>
          <w:rFonts w:ascii="Times New Roman" w:hAnsi="Times New Roman" w:cs="Times New Roman"/>
          <w:i/>
          <w:iCs/>
          <w:sz w:val="22"/>
        </w:rPr>
        <w:t>flagrante delicto</w:t>
      </w:r>
      <w:r w:rsidRPr="0097666D">
        <w:rPr>
          <w:rFonts w:ascii="Times New Roman" w:hAnsi="Times New Roman" w:cs="Times New Roman"/>
          <w:sz w:val="22"/>
        </w:rPr>
        <w:t xml:space="preserve"> if the accused is either apprehended during the commission of a crime or immediately </w:t>
      </w:r>
      <w:proofErr w:type="gramStart"/>
      <w:r w:rsidRPr="0097666D">
        <w:rPr>
          <w:rFonts w:ascii="Times New Roman" w:hAnsi="Times New Roman" w:cs="Times New Roman"/>
          <w:sz w:val="22"/>
        </w:rPr>
        <w:t>thereafter, or</w:t>
      </w:r>
      <w:proofErr w:type="gramEnd"/>
      <w:r w:rsidRPr="0097666D">
        <w:rPr>
          <w:rFonts w:ascii="Times New Roman" w:hAnsi="Times New Roman" w:cs="Times New Roman"/>
          <w:sz w:val="22"/>
        </w:rPr>
        <w:t xml:space="preserve"> is arrested in hot pursuit shortly after a crime has </w:t>
      </w:r>
      <w:r w:rsidRPr="0097666D">
        <w:rPr>
          <w:rFonts w:ascii="Times New Roman" w:hAnsi="Times New Roman" w:cs="Times New Roman"/>
          <w:sz w:val="22"/>
        </w:rPr>
        <w:lastRenderedPageBreak/>
        <w:t>been committed.</w:t>
      </w:r>
      <w:r w:rsidRPr="0097666D">
        <w:rPr>
          <w:rStyle w:val="a4"/>
          <w:rFonts w:ascii="Times New Roman" w:hAnsi="Times New Roman" w:cs="Times New Roman"/>
          <w:sz w:val="22"/>
        </w:rPr>
        <w:footnoteReference w:id="44"/>
      </w:r>
    </w:p>
    <w:p w14:paraId="6896F84F" w14:textId="3BA0EA68" w:rsidR="008E03A5" w:rsidRPr="0097666D" w:rsidRDefault="008E03A5" w:rsidP="008E03A5">
      <w:pPr>
        <w:ind w:firstLine="800"/>
        <w:rPr>
          <w:rFonts w:ascii="Times New Roman" w:hAnsi="Times New Roman" w:cs="Times New Roman"/>
          <w:sz w:val="22"/>
        </w:rPr>
      </w:pPr>
      <w:r w:rsidRPr="0097666D">
        <w:rPr>
          <w:rFonts w:ascii="Times New Roman" w:hAnsi="Times New Roman" w:cs="Times New Roman" w:hint="eastAsia"/>
          <w:sz w:val="22"/>
        </w:rPr>
        <w:t>T</w:t>
      </w:r>
      <w:r w:rsidRPr="0097666D">
        <w:rPr>
          <w:rFonts w:ascii="Times New Roman" w:hAnsi="Times New Roman" w:cs="Times New Roman"/>
          <w:sz w:val="22"/>
        </w:rPr>
        <w:t xml:space="preserve">o invoke a legal basis for deprivation of liberty, the </w:t>
      </w:r>
      <w:r>
        <w:rPr>
          <w:rFonts w:ascii="Times New Roman" w:hAnsi="Times New Roman" w:cs="Times New Roman"/>
          <w:sz w:val="22"/>
        </w:rPr>
        <w:t xml:space="preserve">Chinese </w:t>
      </w:r>
      <w:r w:rsidRPr="0097666D">
        <w:rPr>
          <w:rFonts w:ascii="Times New Roman" w:hAnsi="Times New Roman" w:cs="Times New Roman"/>
          <w:sz w:val="22"/>
        </w:rPr>
        <w:t xml:space="preserve">authorities should have informed </w:t>
      </w:r>
      <w:r>
        <w:rPr>
          <w:rFonts w:ascii="Times New Roman" w:hAnsi="Times New Roman" w:cs="Times New Roman"/>
          <w:sz w:val="22"/>
        </w:rPr>
        <w:t>Ms. Kim</w:t>
      </w:r>
      <w:r w:rsidRPr="0097666D">
        <w:rPr>
          <w:rFonts w:ascii="Times New Roman" w:hAnsi="Times New Roman" w:cs="Times New Roman"/>
          <w:sz w:val="22"/>
        </w:rPr>
        <w:t xml:space="preserve"> of the reasons for </w:t>
      </w:r>
      <w:r>
        <w:rPr>
          <w:rFonts w:ascii="Times New Roman" w:hAnsi="Times New Roman" w:cs="Times New Roman"/>
          <w:sz w:val="22"/>
        </w:rPr>
        <w:t>her</w:t>
      </w:r>
      <w:r w:rsidRPr="0097666D">
        <w:rPr>
          <w:rFonts w:ascii="Times New Roman" w:hAnsi="Times New Roman" w:cs="Times New Roman"/>
          <w:sz w:val="22"/>
        </w:rPr>
        <w:t xml:space="preserve"> arrest, at the time of arrest, and promptly informed </w:t>
      </w:r>
      <w:r>
        <w:rPr>
          <w:rFonts w:ascii="Times New Roman" w:hAnsi="Times New Roman" w:cs="Times New Roman"/>
          <w:sz w:val="22"/>
        </w:rPr>
        <w:t>her</w:t>
      </w:r>
      <w:r w:rsidRPr="0097666D">
        <w:rPr>
          <w:rFonts w:ascii="Times New Roman" w:hAnsi="Times New Roman" w:cs="Times New Roman"/>
          <w:sz w:val="22"/>
        </w:rPr>
        <w:t xml:space="preserve"> of the charges.</w:t>
      </w:r>
      <w:r w:rsidRPr="0097666D">
        <w:rPr>
          <w:rStyle w:val="a4"/>
          <w:rFonts w:ascii="Times New Roman" w:hAnsi="Times New Roman" w:cs="Times New Roman"/>
          <w:sz w:val="22"/>
        </w:rPr>
        <w:footnoteReference w:id="45"/>
      </w:r>
      <w:r w:rsidRPr="0097666D">
        <w:rPr>
          <w:rFonts w:ascii="Times New Roman" w:hAnsi="Times New Roman" w:cs="Times New Roman"/>
          <w:sz w:val="22"/>
        </w:rPr>
        <w:t xml:space="preserve"> Their failure to do so violated articles 3 and 9 of the Universal Declaration of Human Rights and article 9 (1) and (2) of the Covenant, as well as principle 10 of the Body of Principles for the Protection of All Persons under Any Form of Detention or Imprisonment, and renders </w:t>
      </w:r>
      <w:r>
        <w:rPr>
          <w:rFonts w:ascii="Times New Roman" w:hAnsi="Times New Roman" w:cs="Times New Roman"/>
          <w:sz w:val="22"/>
        </w:rPr>
        <w:t>her</w:t>
      </w:r>
      <w:r w:rsidRPr="0097666D">
        <w:rPr>
          <w:rFonts w:ascii="Times New Roman" w:hAnsi="Times New Roman" w:cs="Times New Roman"/>
          <w:sz w:val="22"/>
        </w:rPr>
        <w:t xml:space="preserve"> arrest devoid of any legal basis.</w:t>
      </w:r>
    </w:p>
    <w:p w14:paraId="692A3D6F" w14:textId="7AE640FA" w:rsidR="008E03A5" w:rsidRDefault="008E03A5" w:rsidP="008E03A5">
      <w:pPr>
        <w:ind w:firstLine="800"/>
        <w:rPr>
          <w:rFonts w:ascii="Times New Roman" w:hAnsi="Times New Roman" w:cs="Times New Roman"/>
          <w:sz w:val="22"/>
        </w:rPr>
      </w:pPr>
      <w:r>
        <w:rPr>
          <w:rFonts w:ascii="Times New Roman" w:hAnsi="Times New Roman" w:cs="Times New Roman"/>
          <w:sz w:val="22"/>
        </w:rPr>
        <w:t xml:space="preserve">Furthermore, Ms. Kim was forcibly disappeared by the Chinese authorities from 5 April 2023 until her family’s visit to the Baishan City Detention Center to see her on 17 April. She continued to be held </w:t>
      </w:r>
      <w:r>
        <w:rPr>
          <w:rFonts w:ascii="Times New Roman" w:hAnsi="Times New Roman" w:cs="Times New Roman"/>
          <w:i/>
          <w:iCs/>
          <w:sz w:val="22"/>
        </w:rPr>
        <w:t>in</w:t>
      </w:r>
      <w:r w:rsidRPr="0097666D">
        <w:rPr>
          <w:rFonts w:ascii="Times New Roman" w:hAnsi="Times New Roman" w:cs="Times New Roman"/>
          <w:i/>
          <w:iCs/>
          <w:sz w:val="22"/>
        </w:rPr>
        <w:t>communicado</w:t>
      </w:r>
      <w:r>
        <w:rPr>
          <w:rFonts w:ascii="Times New Roman" w:hAnsi="Times New Roman" w:cs="Times New Roman"/>
          <w:sz w:val="22"/>
        </w:rPr>
        <w:t xml:space="preserve"> until her deportation on 9 October.</w:t>
      </w:r>
    </w:p>
    <w:p w14:paraId="26AE3696" w14:textId="6AAD9275" w:rsidR="008E03A5" w:rsidRDefault="008E03A5" w:rsidP="008E03A5">
      <w:pPr>
        <w:ind w:firstLine="800"/>
        <w:rPr>
          <w:rFonts w:ascii="Times New Roman" w:hAnsi="Times New Roman" w:cs="Times New Roman"/>
          <w:sz w:val="22"/>
        </w:rPr>
      </w:pPr>
      <w:r w:rsidRPr="0097666D">
        <w:rPr>
          <w:rFonts w:ascii="Times New Roman" w:hAnsi="Times New Roman" w:cs="Times New Roman"/>
          <w:sz w:val="22"/>
        </w:rPr>
        <w:t>Enforced disappearance</w:t>
      </w:r>
      <w:r>
        <w:rPr>
          <w:rFonts w:ascii="Times New Roman" w:hAnsi="Times New Roman" w:cs="Times New Roman"/>
          <w:sz w:val="22"/>
        </w:rPr>
        <w:t>s</w:t>
      </w:r>
      <w:r w:rsidRPr="0097666D">
        <w:rPr>
          <w:rFonts w:ascii="Times New Roman" w:hAnsi="Times New Roman" w:cs="Times New Roman"/>
          <w:sz w:val="22"/>
        </w:rPr>
        <w:t xml:space="preserve"> violate </w:t>
      </w:r>
      <w:r>
        <w:rPr>
          <w:rFonts w:ascii="Times New Roman" w:hAnsi="Times New Roman" w:cs="Times New Roman"/>
          <w:sz w:val="22"/>
        </w:rPr>
        <w:t>international law</w:t>
      </w:r>
      <w:r w:rsidRPr="0097666D">
        <w:rPr>
          <w:rFonts w:ascii="Times New Roman" w:hAnsi="Times New Roman" w:cs="Times New Roman"/>
          <w:sz w:val="22"/>
        </w:rPr>
        <w:t xml:space="preserve"> and constitute a particularly aggravated form of arbitrary detention.</w:t>
      </w:r>
      <w:r w:rsidRPr="0097666D">
        <w:rPr>
          <w:rStyle w:val="a4"/>
          <w:rFonts w:ascii="Times New Roman" w:hAnsi="Times New Roman" w:cs="Times New Roman"/>
          <w:sz w:val="22"/>
        </w:rPr>
        <w:footnoteReference w:id="46"/>
      </w:r>
      <w:r>
        <w:rPr>
          <w:rFonts w:ascii="Times New Roman" w:hAnsi="Times New Roman" w:cs="Times New Roman" w:hint="eastAsia"/>
          <w:sz w:val="22"/>
        </w:rPr>
        <w:t xml:space="preserve"> </w:t>
      </w:r>
      <w:r w:rsidRPr="000C5D39">
        <w:rPr>
          <w:rFonts w:ascii="Times New Roman" w:hAnsi="Times New Roman" w:cs="Times New Roman"/>
          <w:sz w:val="22"/>
        </w:rPr>
        <w:t>Such deprivation of liberty, entailing a refusal to disclose the fate or whereabouts of the persons concerned or to acknowledge their detention, lacks any valid legal basis under any circumstance and is inherently arbitrary as it places the person outside the protection of the law, in violation of article 6 of the Universal Declaration of Human Rights.</w:t>
      </w:r>
      <w:r w:rsidRPr="000C5D39">
        <w:rPr>
          <w:rStyle w:val="a4"/>
          <w:rFonts w:ascii="Times New Roman" w:hAnsi="Times New Roman" w:cs="Times New Roman"/>
          <w:sz w:val="22"/>
        </w:rPr>
        <w:footnoteReference w:id="47"/>
      </w:r>
    </w:p>
    <w:p w14:paraId="0B7B99A7" w14:textId="77777777" w:rsidR="009A3DBB" w:rsidRDefault="009A3DBB" w:rsidP="009A3DBB">
      <w:pPr>
        <w:ind w:firstLine="800"/>
        <w:rPr>
          <w:rFonts w:ascii="Times New Roman" w:hAnsi="Times New Roman" w:cs="Times New Roman"/>
          <w:sz w:val="22"/>
        </w:rPr>
      </w:pPr>
      <w:r w:rsidRPr="000C5D39">
        <w:rPr>
          <w:rFonts w:ascii="Times New Roman" w:hAnsi="Times New Roman" w:cs="Times New Roman"/>
          <w:sz w:val="22"/>
        </w:rPr>
        <w:lastRenderedPageBreak/>
        <w:t xml:space="preserve">Moreover, the practice violates the right to be brought promptly before a judge and to challenge the lawfulness of detention before a court to ensure judicial oversight of deprivation of liberty as a fundamental safeguard of personal liberty which is essential in ensuring that detention has a legal basis </w:t>
      </w:r>
      <w:r>
        <w:rPr>
          <w:rFonts w:ascii="Times New Roman" w:hAnsi="Times New Roman" w:cs="Times New Roman"/>
          <w:sz w:val="22"/>
        </w:rPr>
        <w:t>per</w:t>
      </w:r>
      <w:r w:rsidRPr="000C5D39">
        <w:rPr>
          <w:rFonts w:ascii="Times New Roman" w:hAnsi="Times New Roman" w:cs="Times New Roman"/>
          <w:sz w:val="22"/>
        </w:rPr>
        <w:t xml:space="preserve"> article 10 of the Universal Declaration of Human Rights.</w:t>
      </w:r>
      <w:r w:rsidRPr="000C5D39">
        <w:rPr>
          <w:rStyle w:val="a4"/>
          <w:rFonts w:ascii="Times New Roman" w:hAnsi="Times New Roman" w:cs="Times New Roman"/>
          <w:sz w:val="22"/>
        </w:rPr>
        <w:footnoteReference w:id="48"/>
      </w:r>
      <w:r w:rsidRPr="000C5D39">
        <w:rPr>
          <w:rFonts w:ascii="Times New Roman" w:hAnsi="Times New Roman" w:cs="Times New Roman"/>
          <w:sz w:val="22"/>
        </w:rPr>
        <w:t xml:space="preserve"> It also prevents the disappeared person from exercising the right to an effective remedy under article 8 of the Universal Declaration.</w:t>
      </w:r>
      <w:r w:rsidRPr="000C5D39">
        <w:rPr>
          <w:rStyle w:val="a4"/>
          <w:rFonts w:ascii="Times New Roman" w:hAnsi="Times New Roman" w:cs="Times New Roman"/>
          <w:sz w:val="22"/>
        </w:rPr>
        <w:footnoteReference w:id="49"/>
      </w:r>
    </w:p>
    <w:p w14:paraId="6E076D17" w14:textId="77777777" w:rsidR="009A3DBB" w:rsidRPr="000C5D39" w:rsidRDefault="009A3DBB" w:rsidP="009A3DBB">
      <w:pPr>
        <w:ind w:firstLine="800"/>
        <w:rPr>
          <w:rFonts w:ascii="Times New Roman" w:hAnsi="Times New Roman" w:cs="Times New Roman"/>
          <w:sz w:val="22"/>
        </w:rPr>
      </w:pPr>
      <w:r w:rsidRPr="000C5D39">
        <w:rPr>
          <w:rFonts w:ascii="Times New Roman" w:hAnsi="Times New Roman" w:cs="Times New Roman"/>
          <w:sz w:val="22"/>
        </w:rPr>
        <w:t>The act of enforced disappearance is defined in a way that clearly distinguishes it from related offences, such as enforced deprivation of liberty, abduction, kidnapping and incommunicado detention, among others and the following three cumulative minimum elements should be contained in any definition: (a) deprivation of liberty against the will of the person concerned; (b) involvement of governmental officials, at least indirectly by acquiescence; and (c) refusal to disclose the fate and whereabouts of the person concerned.</w:t>
      </w:r>
      <w:r w:rsidRPr="000C5D39">
        <w:rPr>
          <w:rStyle w:val="a4"/>
          <w:rFonts w:ascii="Times New Roman" w:hAnsi="Times New Roman" w:cs="Times New Roman"/>
          <w:sz w:val="22"/>
        </w:rPr>
        <w:footnoteReference w:id="50"/>
      </w:r>
    </w:p>
    <w:p w14:paraId="1C4F38B0" w14:textId="7CCD99C1" w:rsidR="009A3DBB" w:rsidRDefault="009A3DBB" w:rsidP="009A3DBB">
      <w:pPr>
        <w:ind w:firstLine="800"/>
        <w:rPr>
          <w:rFonts w:ascii="Times New Roman" w:hAnsi="Times New Roman" w:cs="Times New Roman"/>
          <w:sz w:val="22"/>
        </w:rPr>
      </w:pPr>
      <w:r>
        <w:rPr>
          <w:rFonts w:ascii="Times New Roman" w:hAnsi="Times New Roman" w:cs="Times New Roman"/>
          <w:sz w:val="22"/>
        </w:rPr>
        <w:t xml:space="preserve">Ms. Kim’s enforced disappearance by the Chinese authorities </w:t>
      </w:r>
      <w:r w:rsidRPr="000C5D39">
        <w:rPr>
          <w:rFonts w:ascii="Times New Roman" w:hAnsi="Times New Roman" w:cs="Times New Roman"/>
          <w:sz w:val="22"/>
        </w:rPr>
        <w:t>and the failure to investigate or to bring those responsible to justice violated articles 3, 5, 6, 8, 9 and 10 of the Universal Declaration of Human Rights, as well as principles 1, 2, 6, 7 (1), 15, 16 (1) and 19 of the Body of Principles for the Protection of All Persons under Any Form of Detention or Imprisonment</w:t>
      </w:r>
      <w:r>
        <w:rPr>
          <w:rFonts w:ascii="Times New Roman" w:hAnsi="Times New Roman" w:cs="Times New Roman"/>
          <w:sz w:val="22"/>
        </w:rPr>
        <w:t xml:space="preserve"> and articles </w:t>
      </w:r>
      <w:r w:rsidRPr="00680E42">
        <w:rPr>
          <w:rFonts w:ascii="Times New Roman" w:hAnsi="Times New Roman" w:cs="Times New Roman"/>
          <w:sz w:val="22"/>
        </w:rPr>
        <w:t>2 (1) and (2), 3, 10 (1), (2) and (3), 13 (1), (2) and (3), 14, 19</w:t>
      </w:r>
      <w:r>
        <w:rPr>
          <w:rFonts w:ascii="Times New Roman" w:hAnsi="Times New Roman" w:cs="Times New Roman"/>
          <w:sz w:val="22"/>
        </w:rPr>
        <w:t xml:space="preserve"> of the </w:t>
      </w:r>
      <w:r w:rsidRPr="00680E42">
        <w:rPr>
          <w:rFonts w:ascii="Times New Roman" w:hAnsi="Times New Roman" w:cs="Times New Roman"/>
          <w:sz w:val="22"/>
        </w:rPr>
        <w:t>Declaration on the Protection of all Persons from Enforced Disappearance</w:t>
      </w:r>
      <w:r w:rsidRPr="000C5D39">
        <w:rPr>
          <w:rFonts w:ascii="Times New Roman" w:hAnsi="Times New Roman" w:cs="Times New Roman"/>
          <w:sz w:val="22"/>
        </w:rPr>
        <w:t xml:space="preserve">, and renders </w:t>
      </w:r>
      <w:r>
        <w:rPr>
          <w:rFonts w:ascii="Times New Roman" w:hAnsi="Times New Roman" w:cs="Times New Roman"/>
          <w:sz w:val="22"/>
        </w:rPr>
        <w:t>his</w:t>
      </w:r>
      <w:r w:rsidRPr="000C5D39">
        <w:rPr>
          <w:rFonts w:ascii="Times New Roman" w:hAnsi="Times New Roman" w:cs="Times New Roman"/>
          <w:sz w:val="22"/>
        </w:rPr>
        <w:t xml:space="preserve"> deprivation of liberty devoid of any legal basis.</w:t>
      </w:r>
    </w:p>
    <w:p w14:paraId="4917E7B6" w14:textId="2A9BFAC2" w:rsidR="009A3DBB" w:rsidRDefault="009A3DBB" w:rsidP="009A3DBB">
      <w:pPr>
        <w:ind w:firstLine="80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Chinese officials failed to bring Ms. Kim </w:t>
      </w:r>
      <w:r w:rsidRPr="0086680B">
        <w:rPr>
          <w:rFonts w:ascii="Times New Roman" w:hAnsi="Times New Roman" w:cs="Times New Roman"/>
          <w:sz w:val="22"/>
        </w:rPr>
        <w:t xml:space="preserve">promptly before a judge within 48 hours of </w:t>
      </w:r>
      <w:r>
        <w:rPr>
          <w:rFonts w:ascii="Times New Roman" w:hAnsi="Times New Roman" w:cs="Times New Roman"/>
          <w:sz w:val="22"/>
        </w:rPr>
        <w:t>her</w:t>
      </w:r>
      <w:r w:rsidRPr="0086680B">
        <w:rPr>
          <w:rFonts w:ascii="Times New Roman" w:hAnsi="Times New Roman" w:cs="Times New Roman"/>
          <w:sz w:val="22"/>
        </w:rPr>
        <w:t xml:space="preserve"> arrest barring absolutely exceptional circumstances, as per the international standard set out in the </w:t>
      </w:r>
      <w:r w:rsidRPr="0086680B">
        <w:rPr>
          <w:rFonts w:ascii="Times New Roman" w:hAnsi="Times New Roman" w:cs="Times New Roman"/>
          <w:sz w:val="22"/>
        </w:rPr>
        <w:lastRenderedPageBreak/>
        <w:t>Working Group’s jurisprudence</w:t>
      </w:r>
      <w:r>
        <w:rPr>
          <w:rFonts w:ascii="Times New Roman" w:hAnsi="Times New Roman" w:cs="Times New Roman"/>
          <w:sz w:val="22"/>
        </w:rPr>
        <w:t>.</w:t>
      </w:r>
      <w:r w:rsidRPr="0086680B">
        <w:rPr>
          <w:rStyle w:val="a4"/>
          <w:rFonts w:ascii="Times New Roman" w:hAnsi="Times New Roman" w:cs="Times New Roman"/>
          <w:sz w:val="22"/>
        </w:rPr>
        <w:footnoteReference w:id="51"/>
      </w:r>
      <w:r>
        <w:rPr>
          <w:rFonts w:ascii="Times New Roman" w:hAnsi="Times New Roman" w:cs="Times New Roman"/>
          <w:sz w:val="22"/>
        </w:rPr>
        <w:t xml:space="preserve"> His pre-trial </w:t>
      </w:r>
      <w:r w:rsidRPr="0086680B">
        <w:rPr>
          <w:rFonts w:ascii="Times New Roman" w:hAnsi="Times New Roman" w:cs="Times New Roman"/>
          <w:sz w:val="22"/>
        </w:rPr>
        <w:t>detention, which should be the exception rather than the rule, lacked a legal basis as it was not based on an individualized determination that it is reasonable and necessary</w:t>
      </w:r>
      <w:r>
        <w:rPr>
          <w:rFonts w:ascii="Times New Roman" w:hAnsi="Times New Roman" w:cs="Times New Roman"/>
          <w:sz w:val="22"/>
        </w:rPr>
        <w:t>,</w:t>
      </w:r>
      <w:r w:rsidRPr="0086680B">
        <w:rPr>
          <w:rFonts w:ascii="Times New Roman" w:hAnsi="Times New Roman" w:cs="Times New Roman"/>
          <w:sz w:val="22"/>
        </w:rPr>
        <w:t xml:space="preserve"> taking into account all the circumstances, for such purposes specified in law as to prevent flight, interference with evidence or the recurrence of crime, accompanied by consideration of alternatives, such as bail, electronic bracelets or other conditions, rendering detention unnecessary in the particular case.</w:t>
      </w:r>
      <w:r w:rsidRPr="0086680B">
        <w:rPr>
          <w:rStyle w:val="a4"/>
          <w:rFonts w:ascii="Times New Roman" w:hAnsi="Times New Roman" w:cs="Times New Roman"/>
          <w:sz w:val="22"/>
        </w:rPr>
        <w:footnoteReference w:id="52"/>
      </w:r>
      <w:r w:rsidRPr="0086680B">
        <w:rPr>
          <w:rFonts w:ascii="Times New Roman" w:hAnsi="Times New Roman" w:cs="Times New Roman"/>
          <w:sz w:val="22"/>
        </w:rPr>
        <w:t xml:space="preserve"> Therefore, the</w:t>
      </w:r>
      <w:r>
        <w:rPr>
          <w:rFonts w:ascii="Times New Roman" w:hAnsi="Times New Roman" w:cs="Times New Roman"/>
          <w:sz w:val="22"/>
        </w:rPr>
        <w:t xml:space="preserve"> </w:t>
      </w:r>
      <w:r w:rsidRPr="0086680B">
        <w:rPr>
          <w:rFonts w:ascii="Times New Roman" w:hAnsi="Times New Roman" w:cs="Times New Roman"/>
          <w:sz w:val="22"/>
        </w:rPr>
        <w:t>Government has violated articles 3 and 9 of the Universal Declaration of Human Rights as well as principles 11, 37 and 38 of the Body of Principles.</w:t>
      </w:r>
      <w:r>
        <w:rPr>
          <w:rStyle w:val="a4"/>
          <w:rFonts w:ascii="Times New Roman" w:hAnsi="Times New Roman" w:cs="Times New Roman"/>
          <w:sz w:val="22"/>
        </w:rPr>
        <w:footnoteReference w:id="53"/>
      </w:r>
    </w:p>
    <w:p w14:paraId="7B917516" w14:textId="744644C5" w:rsidR="009A3DBB" w:rsidRDefault="009A3DBB" w:rsidP="009A3DBB">
      <w:pPr>
        <w:ind w:firstLine="800"/>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n addition, the Chinese officials did not afford Ms. Kim the </w:t>
      </w:r>
      <w:r w:rsidRPr="0097666D">
        <w:rPr>
          <w:rFonts w:ascii="Times New Roman" w:hAnsi="Times New Roman" w:cs="Times New Roman"/>
          <w:sz w:val="22"/>
        </w:rPr>
        <w:t>right to take proceedings before a court so that it may decide without delay on the lawfulness of</w:t>
      </w:r>
      <w:r>
        <w:rPr>
          <w:rFonts w:ascii="Times New Roman" w:hAnsi="Times New Roman" w:cs="Times New Roman"/>
          <w:sz w:val="22"/>
        </w:rPr>
        <w:t xml:space="preserve"> her </w:t>
      </w:r>
      <w:r w:rsidRPr="0097666D">
        <w:rPr>
          <w:rFonts w:ascii="Times New Roman" w:hAnsi="Times New Roman" w:cs="Times New Roman"/>
          <w:sz w:val="22"/>
        </w:rPr>
        <w:t>detention in accordance with articles 3, 8 and 9 of the Universal Declaration of Human Rights as well as principles 11, 32 and 37 of the Body of Principles.</w:t>
      </w:r>
      <w:r>
        <w:rPr>
          <w:rStyle w:val="a4"/>
          <w:rFonts w:ascii="Times New Roman" w:hAnsi="Times New Roman" w:cs="Times New Roman"/>
          <w:sz w:val="22"/>
        </w:rPr>
        <w:footnoteReference w:id="54"/>
      </w:r>
      <w:r>
        <w:rPr>
          <w:rFonts w:ascii="Times New Roman" w:hAnsi="Times New Roman" w:cs="Times New Roman"/>
          <w:sz w:val="22"/>
        </w:rPr>
        <w:t xml:space="preserve"> </w:t>
      </w:r>
      <w:r w:rsidRPr="0097666D">
        <w:rPr>
          <w:rFonts w:ascii="Times New Roman" w:hAnsi="Times New Roman" w:cs="Times New Roman"/>
          <w:sz w:val="22"/>
        </w:rPr>
        <w:t>The UN Basic Principles and Guidelines on Remedies and Procedures on the Right of Anyone Deprived of Their Liberty to Bring Proceedings Before a Court (A/HRC/30/37) affirms that the right to challenge the lawfulness of detention before a court is a self-standing human right, the absence of which constitutes a human rights violation, and is essential to preserve legality in a democratic society (paras. 2-3). This right, which as a core component of the prohibition of all forms of arbitrary deprivation of liberty constitutes customary international law and a peremptory norm (</w:t>
      </w:r>
      <w:r w:rsidRPr="0097666D">
        <w:rPr>
          <w:rFonts w:ascii="Times New Roman" w:hAnsi="Times New Roman" w:cs="Times New Roman"/>
          <w:i/>
          <w:iCs/>
          <w:sz w:val="22"/>
        </w:rPr>
        <w:t>jus cogens</w:t>
      </w:r>
      <w:r w:rsidRPr="0097666D">
        <w:rPr>
          <w:rFonts w:ascii="Times New Roman" w:hAnsi="Times New Roman" w:cs="Times New Roman"/>
          <w:sz w:val="22"/>
        </w:rPr>
        <w:t>) (para. 11) applies to all forms and situations of deprivation of liberty, including not only to detention for purposes of criminal proceedings but also to situations of detention under administrative and other fields of law, including military detention, security detention, detention under counter-terrorism measures, involuntary confinement in medical or psychiatric facilities, migration detention, detention for extradition, arbitrary arrests, house arrest, solitary confinement, detention for vagrancy or drug addiction, and detention of children for educational purposes, irrespective of the place of detention or the legal terminology used in the legislation (annex, para. 47 (a) and (b)).</w:t>
      </w:r>
      <w:r w:rsidRPr="0097666D">
        <w:rPr>
          <w:rStyle w:val="a4"/>
          <w:rFonts w:ascii="Times New Roman" w:hAnsi="Times New Roman" w:cs="Times New Roman"/>
          <w:sz w:val="22"/>
        </w:rPr>
        <w:footnoteReference w:id="55"/>
      </w:r>
      <w:r w:rsidRPr="0097666D">
        <w:rPr>
          <w:rFonts w:ascii="Times New Roman" w:hAnsi="Times New Roman" w:cs="Times New Roman"/>
          <w:sz w:val="22"/>
        </w:rPr>
        <w:t xml:space="preserve"> Effective judicial </w:t>
      </w:r>
      <w:r w:rsidRPr="0097666D">
        <w:rPr>
          <w:rFonts w:ascii="Times New Roman" w:hAnsi="Times New Roman" w:cs="Times New Roman"/>
          <w:sz w:val="22"/>
        </w:rPr>
        <w:lastRenderedPageBreak/>
        <w:t xml:space="preserve">oversight and control of deprivation of liberty </w:t>
      </w:r>
      <w:r>
        <w:rPr>
          <w:rFonts w:ascii="Times New Roman" w:hAnsi="Times New Roman" w:cs="Times New Roman"/>
          <w:sz w:val="22"/>
        </w:rPr>
        <w:t>are</w:t>
      </w:r>
      <w:r w:rsidRPr="0097666D">
        <w:rPr>
          <w:rFonts w:ascii="Times New Roman" w:hAnsi="Times New Roman" w:cs="Times New Roman"/>
          <w:sz w:val="22"/>
        </w:rPr>
        <w:t xml:space="preserve"> essential in ensuring that detention has a legal basis.</w:t>
      </w:r>
      <w:r w:rsidRPr="0097666D">
        <w:rPr>
          <w:rStyle w:val="a4"/>
          <w:rFonts w:ascii="Times New Roman" w:hAnsi="Times New Roman" w:cs="Times New Roman"/>
          <w:sz w:val="22"/>
        </w:rPr>
        <w:footnoteReference w:id="56"/>
      </w:r>
    </w:p>
    <w:p w14:paraId="64D32538" w14:textId="4741B08E" w:rsidR="009A3DBB" w:rsidRDefault="009A3DBB" w:rsidP="009A3DBB">
      <w:pPr>
        <w:ind w:firstLine="800"/>
        <w:rPr>
          <w:rFonts w:ascii="Times New Roman" w:hAnsi="Times New Roman" w:cs="Times New Roman"/>
          <w:sz w:val="22"/>
        </w:rPr>
      </w:pPr>
      <w:r>
        <w:rPr>
          <w:rFonts w:ascii="Times New Roman" w:hAnsi="Times New Roman" w:cs="Times New Roman"/>
          <w:sz w:val="22"/>
        </w:rPr>
        <w:t xml:space="preserve">Ms. Kim was also effectively </w:t>
      </w:r>
      <w:r w:rsidRPr="00D9017B">
        <w:rPr>
          <w:rFonts w:ascii="Times New Roman" w:hAnsi="Times New Roman" w:cs="Times New Roman"/>
          <w:sz w:val="22"/>
        </w:rPr>
        <w:t xml:space="preserve">deprived of </w:t>
      </w:r>
      <w:r>
        <w:rPr>
          <w:rFonts w:ascii="Times New Roman" w:hAnsi="Times New Roman" w:cs="Times New Roman"/>
          <w:sz w:val="22"/>
        </w:rPr>
        <w:t>her</w:t>
      </w:r>
      <w:r w:rsidRPr="00D9017B">
        <w:rPr>
          <w:rFonts w:ascii="Times New Roman" w:hAnsi="Times New Roman" w:cs="Times New Roman"/>
          <w:sz w:val="22"/>
        </w:rPr>
        <w:t xml:space="preserve"> right to legal counsel and representation</w:t>
      </w:r>
      <w:r>
        <w:rPr>
          <w:rFonts w:ascii="Times New Roman" w:hAnsi="Times New Roman" w:cs="Times New Roman"/>
          <w:sz w:val="22"/>
        </w:rPr>
        <w:t>,</w:t>
      </w:r>
      <w:r w:rsidRPr="00D9017B">
        <w:t xml:space="preserve"> </w:t>
      </w:r>
      <w:r w:rsidRPr="00D9017B">
        <w:rPr>
          <w:rFonts w:ascii="Times New Roman" w:hAnsi="Times New Roman" w:cs="Times New Roman"/>
          <w:sz w:val="22"/>
        </w:rPr>
        <w:t>which is procedurally inherent in the right to liberty and security and the prohibition of arbitrary detention</w:t>
      </w:r>
      <w:r>
        <w:rPr>
          <w:rFonts w:ascii="Times New Roman" w:hAnsi="Times New Roman" w:cs="Times New Roman"/>
          <w:sz w:val="22"/>
        </w:rPr>
        <w:t>,</w:t>
      </w:r>
      <w:r w:rsidRPr="00D9017B">
        <w:rPr>
          <w:rFonts w:ascii="Times New Roman" w:hAnsi="Times New Roman" w:cs="Times New Roman"/>
          <w:sz w:val="22"/>
        </w:rPr>
        <w:t xml:space="preserve"> in and by</w:t>
      </w:r>
      <w:r>
        <w:rPr>
          <w:rFonts w:ascii="Times New Roman" w:hAnsi="Times New Roman" w:cs="Times New Roman"/>
          <w:sz w:val="22"/>
        </w:rPr>
        <w:t xml:space="preserve"> China, </w:t>
      </w:r>
      <w:r w:rsidRPr="00D9017B">
        <w:rPr>
          <w:rFonts w:ascii="Times New Roman" w:hAnsi="Times New Roman" w:cs="Times New Roman"/>
          <w:sz w:val="22"/>
        </w:rPr>
        <w:t>in violation of articles 3 and 9 of the Universal Declaration of Human rights, as well as principles 15, 17 and 18 of the Body of Principles and principles 1, 5, 7, 8, 21 and 22 of the Basic Principles on the Role of Lawyers</w:t>
      </w:r>
      <w:r>
        <w:rPr>
          <w:rFonts w:ascii="Times New Roman" w:hAnsi="Times New Roman" w:cs="Times New Roman"/>
          <w:sz w:val="22"/>
        </w:rPr>
        <w:t>.</w:t>
      </w:r>
      <w:r>
        <w:rPr>
          <w:rStyle w:val="a4"/>
          <w:rFonts w:ascii="Times New Roman" w:hAnsi="Times New Roman" w:cs="Times New Roman"/>
          <w:sz w:val="22"/>
        </w:rPr>
        <w:footnoteReference w:id="57"/>
      </w:r>
      <w:r w:rsidRPr="00D9017B">
        <w:rPr>
          <w:rFonts w:ascii="Times New Roman" w:hAnsi="Times New Roman" w:cs="Times New Roman"/>
          <w:sz w:val="22"/>
        </w:rPr>
        <w:t xml:space="preserve"> </w:t>
      </w:r>
      <w:r>
        <w:rPr>
          <w:rFonts w:ascii="Times New Roman" w:hAnsi="Times New Roman" w:cs="Times New Roman"/>
          <w:sz w:val="22"/>
        </w:rPr>
        <w:t>I</w:t>
      </w:r>
      <w:r w:rsidRPr="00D9017B">
        <w:rPr>
          <w:rFonts w:ascii="Times New Roman" w:hAnsi="Times New Roman" w:cs="Times New Roman"/>
          <w:sz w:val="22"/>
        </w:rPr>
        <w:t>n accordance with principle 9 and guideline 8 of the United Nations Basic Principles and Guidelines on Remedies and Procedures on the Right of Anyone Deprived of Their Liberty to Bring Proceedings Before a Court, persons deprived of their liberty have the right to legal assistance by counsel of their choice, at any time during their detention, including immediately after the moment of apprehension, and must be promptly informed of this right upon apprehension; nor should access to legal counsel be unlawfully or unreasonably restricted</w:t>
      </w:r>
      <w:r>
        <w:rPr>
          <w:rFonts w:ascii="Times New Roman" w:hAnsi="Times New Roman" w:cs="Times New Roman"/>
          <w:sz w:val="22"/>
        </w:rPr>
        <w:t>.</w:t>
      </w:r>
      <w:r>
        <w:rPr>
          <w:rStyle w:val="a4"/>
          <w:rFonts w:ascii="Times New Roman" w:hAnsi="Times New Roman" w:cs="Times New Roman"/>
          <w:sz w:val="22"/>
        </w:rPr>
        <w:footnoteReference w:id="58"/>
      </w:r>
      <w:r w:rsidRPr="00E96500">
        <w:rPr>
          <w:rFonts w:ascii="Times New Roman" w:hAnsi="Times New Roman" w:cs="Times New Roman"/>
          <w:sz w:val="22"/>
        </w:rPr>
        <w:t xml:space="preserve"> </w:t>
      </w:r>
      <w:r w:rsidRPr="00D9017B">
        <w:rPr>
          <w:rFonts w:ascii="Times New Roman" w:hAnsi="Times New Roman" w:cs="Times New Roman"/>
          <w:sz w:val="22"/>
        </w:rPr>
        <w:t>The Working Group reiterates that access to legal counsel from the outset of detention is an essential safeguard in ensuring that the detainee can challenge the legal basis for his or her detention.</w:t>
      </w:r>
      <w:r>
        <w:rPr>
          <w:rStyle w:val="a4"/>
          <w:rFonts w:ascii="Times New Roman" w:hAnsi="Times New Roman" w:cs="Times New Roman"/>
          <w:sz w:val="22"/>
        </w:rPr>
        <w:footnoteReference w:id="59"/>
      </w:r>
    </w:p>
    <w:p w14:paraId="52894B1C" w14:textId="77777777" w:rsidR="008E03A5" w:rsidRPr="009A3DBB" w:rsidRDefault="008E03A5" w:rsidP="008E03A5">
      <w:pPr>
        <w:ind w:firstLine="800"/>
        <w:rPr>
          <w:rFonts w:ascii="Times New Roman" w:hAnsi="Times New Roman" w:cs="Times New Roman"/>
          <w:sz w:val="22"/>
        </w:rPr>
      </w:pPr>
    </w:p>
    <w:p w14:paraId="6C9151F5" w14:textId="77777777" w:rsidR="009A3DBB" w:rsidRPr="00195CC3" w:rsidRDefault="009A3DBB" w:rsidP="009A3DBB">
      <w:pPr>
        <w:ind w:firstLine="800"/>
        <w:rPr>
          <w:rFonts w:ascii="Times New Roman" w:hAnsi="Times New Roman" w:cs="Times New Roman"/>
          <w:i/>
          <w:iCs/>
          <w:sz w:val="22"/>
        </w:rPr>
      </w:pPr>
      <w:r w:rsidRPr="00195CC3">
        <w:rPr>
          <w:rFonts w:ascii="Times New Roman" w:hAnsi="Times New Roman" w:cs="Times New Roman" w:hint="eastAsia"/>
          <w:i/>
          <w:iCs/>
          <w:sz w:val="22"/>
        </w:rPr>
        <w:t>C</w:t>
      </w:r>
      <w:r w:rsidRPr="00195CC3">
        <w:rPr>
          <w:rFonts w:ascii="Times New Roman" w:hAnsi="Times New Roman" w:cs="Times New Roman"/>
          <w:i/>
          <w:iCs/>
          <w:sz w:val="22"/>
        </w:rPr>
        <w:t>ategory II</w:t>
      </w:r>
    </w:p>
    <w:p w14:paraId="35FD63F0" w14:textId="77777777" w:rsidR="009A3DBB" w:rsidRDefault="009A3DBB" w:rsidP="009A3DBB">
      <w:pPr>
        <w:ind w:firstLine="800"/>
        <w:rPr>
          <w:rFonts w:ascii="Times New Roman" w:hAnsi="Times New Roman" w:cs="Times New Roman"/>
          <w:sz w:val="22"/>
        </w:rPr>
      </w:pPr>
      <w:r>
        <w:rPr>
          <w:rFonts w:ascii="Times New Roman" w:hAnsi="Times New Roman" w:cs="Times New Roman"/>
          <w:sz w:val="22"/>
        </w:rPr>
        <w:t>Ms. Kim’s</w:t>
      </w:r>
      <w:r w:rsidRPr="00195CC3">
        <w:rPr>
          <w:rFonts w:ascii="Times New Roman" w:hAnsi="Times New Roman" w:cs="Times New Roman"/>
          <w:sz w:val="22"/>
        </w:rPr>
        <w:t xml:space="preserve"> deprivation of liberty in and by China resulted from </w:t>
      </w:r>
      <w:r>
        <w:rPr>
          <w:rFonts w:ascii="Times New Roman" w:hAnsi="Times New Roman" w:cs="Times New Roman"/>
          <w:sz w:val="22"/>
        </w:rPr>
        <w:t>her</w:t>
      </w:r>
      <w:r w:rsidRPr="00195CC3">
        <w:rPr>
          <w:rFonts w:ascii="Times New Roman" w:hAnsi="Times New Roman" w:cs="Times New Roman"/>
          <w:sz w:val="22"/>
        </w:rPr>
        <w:t xml:space="preserve"> exercise of the right </w:t>
      </w:r>
      <w:r w:rsidRPr="00195CC3">
        <w:rPr>
          <w:rFonts w:ascii="Times New Roman" w:hAnsi="Times New Roman" w:cs="Times New Roman"/>
          <w:sz w:val="22"/>
          <w:lang w:val="en-GB"/>
        </w:rPr>
        <w:t>to</w:t>
      </w:r>
      <w:r>
        <w:rPr>
          <w:rFonts w:ascii="Times New Roman" w:hAnsi="Times New Roman" w:cs="Times New Roman"/>
          <w:sz w:val="22"/>
          <w:lang w:val="en-GB"/>
        </w:rPr>
        <w:t xml:space="preserve"> freedom of movement, the right to</w:t>
      </w:r>
      <w:r w:rsidRPr="00195CC3">
        <w:rPr>
          <w:rFonts w:ascii="Times New Roman" w:hAnsi="Times New Roman" w:cs="Times New Roman"/>
          <w:sz w:val="22"/>
          <w:lang w:val="en-GB"/>
        </w:rPr>
        <w:t xml:space="preserve"> leave any country, including </w:t>
      </w:r>
      <w:r>
        <w:rPr>
          <w:rFonts w:ascii="Times New Roman" w:hAnsi="Times New Roman" w:cs="Times New Roman"/>
          <w:sz w:val="22"/>
          <w:lang w:val="en-GB"/>
        </w:rPr>
        <w:t>her</w:t>
      </w:r>
      <w:r w:rsidRPr="00195CC3">
        <w:rPr>
          <w:rFonts w:ascii="Times New Roman" w:hAnsi="Times New Roman" w:cs="Times New Roman"/>
          <w:sz w:val="22"/>
          <w:lang w:val="en-GB"/>
        </w:rPr>
        <w:t xml:space="preserve"> own,</w:t>
      </w:r>
      <w:r>
        <w:rPr>
          <w:rFonts w:ascii="Times New Roman" w:hAnsi="Times New Roman" w:cs="Times New Roman"/>
          <w:sz w:val="22"/>
          <w:lang w:val="en-GB"/>
        </w:rPr>
        <w:t xml:space="preserve"> and to return to her country,</w:t>
      </w:r>
      <w:r w:rsidRPr="00195CC3">
        <w:rPr>
          <w:rFonts w:ascii="Times New Roman" w:hAnsi="Times New Roman" w:cs="Times New Roman"/>
          <w:sz w:val="22"/>
          <w:lang w:val="en-GB"/>
        </w:rPr>
        <w:t xml:space="preserve"> the right to seek and to enjoy in other countries asylum from persecution under articles 13</w:t>
      </w:r>
      <w:r>
        <w:rPr>
          <w:rFonts w:ascii="Times New Roman" w:hAnsi="Times New Roman" w:cs="Times New Roman"/>
          <w:sz w:val="22"/>
          <w:lang w:val="en-GB"/>
        </w:rPr>
        <w:t xml:space="preserve"> (1) and</w:t>
      </w:r>
      <w:r w:rsidRPr="00195CC3">
        <w:rPr>
          <w:rFonts w:ascii="Times New Roman" w:hAnsi="Times New Roman" w:cs="Times New Roman"/>
          <w:sz w:val="22"/>
          <w:lang w:val="en-GB"/>
        </w:rPr>
        <w:t xml:space="preserve"> (2) and 14 (1) of the </w:t>
      </w:r>
      <w:r w:rsidRPr="00195CC3">
        <w:rPr>
          <w:rFonts w:ascii="Times New Roman" w:hAnsi="Times New Roman" w:cs="Times New Roman"/>
          <w:sz w:val="22"/>
        </w:rPr>
        <w:t>Universal Declaration of Human Rights.</w:t>
      </w:r>
    </w:p>
    <w:p w14:paraId="0A6FAD89" w14:textId="07E39114" w:rsidR="009A3DBB" w:rsidRDefault="009A3DBB" w:rsidP="009A3DBB">
      <w:pPr>
        <w:ind w:firstLine="800"/>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 xml:space="preserve">s. Kim left North Korea because she was deprived of her right to food and as </w:t>
      </w:r>
      <w:r w:rsidRPr="00D95DD0">
        <w:rPr>
          <w:rFonts w:ascii="Times New Roman" w:hAnsi="Times New Roman" w:cs="Times New Roman"/>
          <w:sz w:val="22"/>
        </w:rPr>
        <w:t>then-</w:t>
      </w:r>
      <w:r>
        <w:rPr>
          <w:rFonts w:ascii="Times New Roman" w:hAnsi="Times New Roman" w:cs="Times New Roman"/>
          <w:sz w:val="22"/>
        </w:rPr>
        <w:t xml:space="preserve">UN </w:t>
      </w:r>
      <w:r w:rsidRPr="00D95DD0">
        <w:rPr>
          <w:rFonts w:ascii="Times New Roman" w:hAnsi="Times New Roman" w:cs="Times New Roman"/>
          <w:sz w:val="22"/>
        </w:rPr>
        <w:t>High Commissioner</w:t>
      </w:r>
      <w:r>
        <w:rPr>
          <w:rFonts w:ascii="Times New Roman" w:hAnsi="Times New Roman" w:cs="Times New Roman"/>
          <w:sz w:val="22"/>
        </w:rPr>
        <w:t xml:space="preserve"> for Refugees</w:t>
      </w:r>
      <w:r w:rsidRPr="00D95DD0">
        <w:rPr>
          <w:rFonts w:ascii="Times New Roman" w:hAnsi="Times New Roman" w:cs="Times New Roman"/>
          <w:sz w:val="22"/>
        </w:rPr>
        <w:t xml:space="preserve"> António Guterres</w:t>
      </w:r>
      <w:r>
        <w:rPr>
          <w:rFonts w:ascii="Times New Roman" w:hAnsi="Times New Roman" w:cs="Times New Roman"/>
          <w:sz w:val="22"/>
        </w:rPr>
        <w:t xml:space="preserve"> stated in March </w:t>
      </w:r>
      <w:proofErr w:type="gramStart"/>
      <w:r>
        <w:rPr>
          <w:rFonts w:ascii="Times New Roman" w:hAnsi="Times New Roman" w:cs="Times New Roman"/>
          <w:sz w:val="22"/>
        </w:rPr>
        <w:t>2006</w:t>
      </w:r>
      <w:proofErr w:type="gramEnd"/>
      <w:r>
        <w:rPr>
          <w:rFonts w:ascii="Times New Roman" w:hAnsi="Times New Roman" w:cs="Times New Roman"/>
          <w:sz w:val="22"/>
        </w:rPr>
        <w:t xml:space="preserve"> and she was in need of protection as “refugees sur place” because of the risk of deportation back to North Korea that is associated with the risk of persecution </w:t>
      </w:r>
      <w:r w:rsidRPr="00D95DD0">
        <w:rPr>
          <w:rFonts w:ascii="Times New Roman" w:hAnsi="Times New Roman" w:cs="Times New Roman"/>
          <w:sz w:val="22"/>
        </w:rPr>
        <w:t>in those areas covered by the 1951 Refugee Convention</w:t>
      </w:r>
      <w:r>
        <w:rPr>
          <w:rFonts w:ascii="Times New Roman" w:hAnsi="Times New Roman" w:cs="Times New Roman"/>
          <w:sz w:val="22"/>
        </w:rPr>
        <w:t>.</w:t>
      </w:r>
      <w:r>
        <w:rPr>
          <w:rStyle w:val="a4"/>
          <w:rFonts w:ascii="Times New Roman" w:hAnsi="Times New Roman" w:cs="Times New Roman"/>
          <w:sz w:val="22"/>
        </w:rPr>
        <w:footnoteReference w:id="60"/>
      </w:r>
    </w:p>
    <w:p w14:paraId="4FBE7ED5" w14:textId="3DA57033" w:rsidR="009A3DBB" w:rsidRDefault="009A3DBB" w:rsidP="009A3DBB">
      <w:pPr>
        <w:ind w:firstLine="800"/>
        <w:rPr>
          <w:rFonts w:ascii="Times New Roman" w:hAnsi="Times New Roman" w:cs="Times New Roman"/>
          <w:sz w:val="22"/>
          <w:lang w:val="en-GB"/>
        </w:rPr>
      </w:pPr>
      <w:r>
        <w:rPr>
          <w:rFonts w:ascii="Times New Roman" w:hAnsi="Times New Roman" w:cs="Times New Roman" w:hint="eastAsia"/>
          <w:sz w:val="22"/>
        </w:rPr>
        <w:t>T</w:t>
      </w:r>
      <w:r>
        <w:rPr>
          <w:rFonts w:ascii="Times New Roman" w:hAnsi="Times New Roman" w:cs="Times New Roman"/>
          <w:sz w:val="22"/>
        </w:rPr>
        <w:t xml:space="preserve">he Working Group has previously condemned </w:t>
      </w:r>
      <w:r w:rsidRPr="00195CC3">
        <w:rPr>
          <w:rFonts w:ascii="Times New Roman" w:hAnsi="Times New Roman" w:cs="Times New Roman" w:hint="eastAsia"/>
          <w:sz w:val="22"/>
        </w:rPr>
        <w:t>C</w:t>
      </w:r>
      <w:r w:rsidRPr="00195CC3">
        <w:rPr>
          <w:rFonts w:ascii="Times New Roman" w:hAnsi="Times New Roman" w:cs="Times New Roman"/>
          <w:sz w:val="22"/>
        </w:rPr>
        <w:t xml:space="preserve">hina’s arrest and </w:t>
      </w:r>
      <w:r>
        <w:rPr>
          <w:rFonts w:ascii="Times New Roman" w:hAnsi="Times New Roman" w:cs="Times New Roman"/>
          <w:sz w:val="22"/>
        </w:rPr>
        <w:t>detention</w:t>
      </w:r>
      <w:r w:rsidRPr="00195CC3">
        <w:rPr>
          <w:rFonts w:ascii="Times New Roman" w:hAnsi="Times New Roman" w:cs="Times New Roman"/>
          <w:sz w:val="22"/>
        </w:rPr>
        <w:t xml:space="preserve"> of </w:t>
      </w:r>
      <w:r>
        <w:rPr>
          <w:rFonts w:ascii="Times New Roman" w:hAnsi="Times New Roman" w:cs="Times New Roman"/>
          <w:sz w:val="22"/>
        </w:rPr>
        <w:t>the escapees as</w:t>
      </w:r>
      <w:r w:rsidRPr="00195CC3">
        <w:rPr>
          <w:rFonts w:ascii="Times New Roman" w:hAnsi="Times New Roman" w:cs="Times New Roman"/>
          <w:sz w:val="22"/>
        </w:rPr>
        <w:t xml:space="preserve"> a clear violation of the principle of non-</w:t>
      </w:r>
      <w:r w:rsidRPr="00195CC3">
        <w:rPr>
          <w:rFonts w:ascii="Times New Roman" w:hAnsi="Times New Roman" w:cs="Times New Roman"/>
          <w:i/>
          <w:iCs/>
          <w:sz w:val="22"/>
        </w:rPr>
        <w:t>refoulement</w:t>
      </w:r>
      <w:r w:rsidRPr="00195CC3">
        <w:rPr>
          <w:rFonts w:ascii="Times New Roman" w:hAnsi="Times New Roman" w:cs="Times New Roman" w:hint="eastAsia"/>
          <w:sz w:val="22"/>
          <w:lang w:val="en-GB"/>
        </w:rPr>
        <w:t>,</w:t>
      </w:r>
      <w:r w:rsidRPr="00195CC3">
        <w:rPr>
          <w:rFonts w:ascii="Times New Roman" w:hAnsi="Times New Roman" w:cs="Times New Roman"/>
          <w:sz w:val="22"/>
          <w:lang w:val="en-GB"/>
        </w:rPr>
        <w:t xml:space="preserve"> enshrined in article 33 of the Convention relating </w:t>
      </w:r>
      <w:r w:rsidRPr="00195CC3">
        <w:rPr>
          <w:rFonts w:ascii="Times New Roman" w:hAnsi="Times New Roman" w:cs="Times New Roman"/>
          <w:sz w:val="22"/>
          <w:lang w:val="en-GB"/>
        </w:rPr>
        <w:lastRenderedPageBreak/>
        <w:t>to the Status of Refugees</w:t>
      </w:r>
      <w:r>
        <w:rPr>
          <w:rFonts w:ascii="Times New Roman" w:hAnsi="Times New Roman" w:cs="Times New Roman"/>
          <w:sz w:val="22"/>
          <w:lang w:val="en-GB"/>
        </w:rPr>
        <w:t xml:space="preserve"> and the Protocol thereto, both to which China is a party, and arbitrary as resulting from the exercise of the right to seek and enjoy asylum under article 14 (1), falling within category II.</w:t>
      </w:r>
      <w:r>
        <w:rPr>
          <w:rStyle w:val="a4"/>
          <w:rFonts w:ascii="Times New Roman" w:hAnsi="Times New Roman" w:cs="Times New Roman"/>
          <w:sz w:val="22"/>
          <w:lang w:val="en-GB"/>
        </w:rPr>
        <w:footnoteReference w:id="61"/>
      </w:r>
    </w:p>
    <w:p w14:paraId="35913C97" w14:textId="77777777" w:rsidR="005D6B61" w:rsidRPr="00195CC3" w:rsidRDefault="005D6B61" w:rsidP="005D6B61">
      <w:pPr>
        <w:ind w:firstLine="800"/>
        <w:rPr>
          <w:rFonts w:ascii="Times New Roman" w:hAnsi="Times New Roman" w:cs="Times New Roman"/>
          <w:sz w:val="22"/>
        </w:rPr>
      </w:pPr>
      <w:r>
        <w:rPr>
          <w:rFonts w:ascii="Times New Roman" w:hAnsi="Times New Roman" w:cs="Times New Roman"/>
          <w:sz w:val="22"/>
          <w:lang w:val="en-GB"/>
        </w:rPr>
        <w:t xml:space="preserve">Even assuming </w:t>
      </w:r>
      <w:r w:rsidRPr="005F0C7A">
        <w:rPr>
          <w:rFonts w:ascii="Times New Roman" w:hAnsi="Times New Roman" w:cs="Times New Roman"/>
          <w:i/>
          <w:iCs/>
          <w:sz w:val="22"/>
          <w:lang w:val="en-GB"/>
        </w:rPr>
        <w:t>arguendo</w:t>
      </w:r>
      <w:r>
        <w:rPr>
          <w:rFonts w:ascii="Times New Roman" w:hAnsi="Times New Roman" w:cs="Times New Roman"/>
          <w:sz w:val="22"/>
          <w:lang w:val="en-GB"/>
        </w:rPr>
        <w:t xml:space="preserve"> China’s official position that the escapees from the Democratic People’s Republic of Korea are economic migrants that are not entitled to protection as refugees under international law, the forced repatriation violates the non-</w:t>
      </w:r>
      <w:r w:rsidRPr="005F0C7A">
        <w:rPr>
          <w:rFonts w:ascii="Times New Roman" w:hAnsi="Times New Roman" w:cs="Times New Roman"/>
          <w:i/>
          <w:iCs/>
          <w:sz w:val="22"/>
          <w:lang w:val="en-GB"/>
        </w:rPr>
        <w:t>refoulement</w:t>
      </w:r>
      <w:r>
        <w:rPr>
          <w:rFonts w:ascii="Times New Roman" w:hAnsi="Times New Roman" w:cs="Times New Roman"/>
          <w:sz w:val="22"/>
          <w:lang w:val="en-GB"/>
        </w:rPr>
        <w:t xml:space="preserve"> provisions in </w:t>
      </w:r>
      <w:r w:rsidRPr="00195CC3">
        <w:rPr>
          <w:rFonts w:ascii="Times New Roman" w:hAnsi="Times New Roman" w:cs="Times New Roman"/>
          <w:sz w:val="22"/>
          <w:lang w:val="en-GB"/>
        </w:rPr>
        <w:t>article 3</w:t>
      </w:r>
      <w:r>
        <w:rPr>
          <w:rFonts w:ascii="Times New Roman" w:hAnsi="Times New Roman" w:cs="Times New Roman"/>
          <w:sz w:val="22"/>
          <w:lang w:val="en-GB"/>
        </w:rPr>
        <w:t xml:space="preserve"> (1)</w:t>
      </w:r>
      <w:r w:rsidRPr="00195CC3">
        <w:rPr>
          <w:rFonts w:ascii="Times New Roman" w:hAnsi="Times New Roman" w:cs="Times New Roman"/>
          <w:sz w:val="22"/>
          <w:lang w:val="en-GB"/>
        </w:rPr>
        <w:t xml:space="preserve"> of the Convention against Torture and Other Cruel, Inhuman or Degrading Treatment or Punishment</w:t>
      </w:r>
      <w:r>
        <w:rPr>
          <w:rFonts w:ascii="Times New Roman" w:hAnsi="Times New Roman" w:cs="Times New Roman"/>
          <w:sz w:val="22"/>
          <w:lang w:val="en-GB"/>
        </w:rPr>
        <w:t xml:space="preserve">, to which China is a party, and </w:t>
      </w:r>
      <w:r w:rsidRPr="00195CC3">
        <w:rPr>
          <w:rFonts w:ascii="Times New Roman" w:hAnsi="Times New Roman" w:cs="Times New Roman" w:hint="eastAsia"/>
          <w:sz w:val="22"/>
          <w:lang w:val="en-GB"/>
        </w:rPr>
        <w:t>a</w:t>
      </w:r>
      <w:r w:rsidRPr="00195CC3">
        <w:rPr>
          <w:rFonts w:ascii="Times New Roman" w:hAnsi="Times New Roman" w:cs="Times New Roman"/>
          <w:sz w:val="22"/>
          <w:lang w:val="en-GB"/>
        </w:rPr>
        <w:t xml:space="preserve">rticle 8 </w:t>
      </w:r>
      <w:r>
        <w:rPr>
          <w:rFonts w:ascii="Times New Roman" w:hAnsi="Times New Roman" w:cs="Times New Roman"/>
          <w:sz w:val="22"/>
          <w:lang w:val="en-GB"/>
        </w:rPr>
        <w:t xml:space="preserve">(1) </w:t>
      </w:r>
      <w:r w:rsidRPr="00195CC3">
        <w:rPr>
          <w:rFonts w:ascii="Times New Roman" w:hAnsi="Times New Roman" w:cs="Times New Roman"/>
          <w:sz w:val="22"/>
          <w:lang w:val="en-GB"/>
        </w:rPr>
        <w:t>of the Declaration on the Protection of all Persons from Enforced Disappearance</w:t>
      </w:r>
      <w:r>
        <w:rPr>
          <w:rFonts w:ascii="Times New Roman" w:hAnsi="Times New Roman" w:cs="Times New Roman"/>
          <w:sz w:val="22"/>
          <w:lang w:val="en-GB"/>
        </w:rPr>
        <w:t>, given the substantial grounds to believe that he would be in danger of torture and enforced disappearance.</w:t>
      </w:r>
    </w:p>
    <w:p w14:paraId="1123B0E4" w14:textId="77777777" w:rsidR="005D6B61" w:rsidRDefault="005D6B61" w:rsidP="005D6B61">
      <w:pPr>
        <w:ind w:firstLine="800"/>
        <w:rPr>
          <w:rFonts w:ascii="Times New Roman" w:hAnsi="Times New Roman" w:cs="Times New Roman"/>
          <w:sz w:val="22"/>
        </w:rPr>
      </w:pPr>
      <w:r>
        <w:rPr>
          <w:rFonts w:ascii="Times New Roman" w:hAnsi="Times New Roman" w:cs="Times New Roman"/>
          <w:sz w:val="22"/>
        </w:rPr>
        <w:t xml:space="preserve">In December 2015, the Committee against Torture has expressed concern at China’s rigorous policy of </w:t>
      </w:r>
      <w:r w:rsidRPr="00FB609D">
        <w:rPr>
          <w:rFonts w:ascii="Times New Roman" w:hAnsi="Times New Roman" w:cs="Times New Roman"/>
          <w:sz w:val="22"/>
        </w:rPr>
        <w:t>forcibly</w:t>
      </w:r>
      <w:r>
        <w:rPr>
          <w:rFonts w:ascii="Times New Roman" w:hAnsi="Times New Roman" w:cs="Times New Roman"/>
          <w:sz w:val="22"/>
        </w:rPr>
        <w:t xml:space="preserve"> </w:t>
      </w:r>
      <w:r w:rsidRPr="00FB609D">
        <w:rPr>
          <w:rFonts w:ascii="Times New Roman" w:hAnsi="Times New Roman" w:cs="Times New Roman"/>
          <w:sz w:val="22"/>
        </w:rPr>
        <w:t>repatriating all nationals of the Democratic People’s Republic of Korea on the ground that</w:t>
      </w:r>
      <w:r>
        <w:rPr>
          <w:rFonts w:ascii="Times New Roman" w:hAnsi="Times New Roman" w:cs="Times New Roman"/>
          <w:sz w:val="22"/>
        </w:rPr>
        <w:t xml:space="preserve"> </w:t>
      </w:r>
      <w:r w:rsidRPr="00FB609D">
        <w:rPr>
          <w:rFonts w:ascii="Times New Roman" w:hAnsi="Times New Roman" w:cs="Times New Roman"/>
          <w:sz w:val="22"/>
        </w:rPr>
        <w:t>they have illegally crossed the border solely for economic reasons</w:t>
      </w:r>
      <w:r>
        <w:rPr>
          <w:rFonts w:ascii="Times New Roman" w:hAnsi="Times New Roman" w:cs="Times New Roman"/>
          <w:sz w:val="22"/>
        </w:rPr>
        <w:t xml:space="preserve"> and urged China to immediately </w:t>
      </w:r>
      <w:r w:rsidRPr="00FB609D">
        <w:rPr>
          <w:rFonts w:ascii="Times New Roman" w:hAnsi="Times New Roman" w:cs="Times New Roman"/>
          <w:sz w:val="22"/>
        </w:rPr>
        <w:t>cease forcible repatriation of undocumented migrants and</w:t>
      </w:r>
      <w:r>
        <w:rPr>
          <w:rFonts w:ascii="Times New Roman" w:hAnsi="Times New Roman" w:cs="Times New Roman"/>
          <w:sz w:val="22"/>
        </w:rPr>
        <w:t xml:space="preserve"> </w:t>
      </w:r>
      <w:r w:rsidRPr="00FB609D">
        <w:rPr>
          <w:rFonts w:ascii="Times New Roman" w:hAnsi="Times New Roman" w:cs="Times New Roman"/>
          <w:sz w:val="22"/>
        </w:rPr>
        <w:t>victims of trafficking to the Democratic People’s Republic of Korea, and allow</w:t>
      </w:r>
      <w:r>
        <w:rPr>
          <w:rFonts w:ascii="Times New Roman" w:hAnsi="Times New Roman" w:cs="Times New Roman"/>
          <w:sz w:val="22"/>
        </w:rPr>
        <w:t xml:space="preserve"> </w:t>
      </w:r>
      <w:r w:rsidRPr="00F640F1">
        <w:rPr>
          <w:rFonts w:ascii="Times New Roman" w:hAnsi="Times New Roman" w:cs="Times New Roman"/>
          <w:sz w:val="22"/>
        </w:rPr>
        <w:t xml:space="preserve">United Nations High Commissioner for Refugees </w:t>
      </w:r>
      <w:r>
        <w:rPr>
          <w:rFonts w:ascii="Times New Roman" w:hAnsi="Times New Roman" w:cs="Times New Roman"/>
          <w:sz w:val="22"/>
        </w:rPr>
        <w:t>(</w:t>
      </w:r>
      <w:r w:rsidRPr="00FB609D">
        <w:rPr>
          <w:rFonts w:ascii="Times New Roman" w:hAnsi="Times New Roman" w:cs="Times New Roman"/>
          <w:sz w:val="22"/>
        </w:rPr>
        <w:t>UNHCR</w:t>
      </w:r>
      <w:r>
        <w:rPr>
          <w:rFonts w:ascii="Times New Roman" w:hAnsi="Times New Roman" w:cs="Times New Roman"/>
          <w:sz w:val="22"/>
        </w:rPr>
        <w:t>)</w:t>
      </w:r>
      <w:r w:rsidRPr="00FB609D">
        <w:rPr>
          <w:rFonts w:ascii="Times New Roman" w:hAnsi="Times New Roman" w:cs="Times New Roman"/>
          <w:sz w:val="22"/>
        </w:rPr>
        <w:t xml:space="preserve"> personnel unimpeded access to nationals of the Democratic People’s</w:t>
      </w:r>
      <w:r>
        <w:rPr>
          <w:rFonts w:ascii="Times New Roman" w:hAnsi="Times New Roman" w:cs="Times New Roman"/>
          <w:sz w:val="22"/>
        </w:rPr>
        <w:t xml:space="preserve"> </w:t>
      </w:r>
      <w:r w:rsidRPr="00FB609D">
        <w:rPr>
          <w:rFonts w:ascii="Times New Roman" w:hAnsi="Times New Roman" w:cs="Times New Roman"/>
          <w:sz w:val="22"/>
        </w:rPr>
        <w:t>Republic of Korea who have crossed the border, in order to determine if they qualify</w:t>
      </w:r>
      <w:r>
        <w:rPr>
          <w:rFonts w:ascii="Times New Roman" w:hAnsi="Times New Roman" w:cs="Times New Roman"/>
          <w:sz w:val="22"/>
        </w:rPr>
        <w:t xml:space="preserve"> </w:t>
      </w:r>
      <w:r w:rsidRPr="00FB609D">
        <w:rPr>
          <w:rFonts w:ascii="Times New Roman" w:hAnsi="Times New Roman" w:cs="Times New Roman"/>
          <w:sz w:val="22"/>
        </w:rPr>
        <w:t>for refugee status</w:t>
      </w:r>
      <w:r>
        <w:rPr>
          <w:rFonts w:ascii="Times New Roman" w:hAnsi="Times New Roman" w:cs="Times New Roman"/>
          <w:sz w:val="22"/>
        </w:rPr>
        <w:t>.</w:t>
      </w:r>
      <w:r>
        <w:rPr>
          <w:rStyle w:val="a4"/>
          <w:rFonts w:ascii="Times New Roman" w:hAnsi="Times New Roman" w:cs="Times New Roman"/>
          <w:sz w:val="22"/>
        </w:rPr>
        <w:footnoteReference w:id="62"/>
      </w:r>
    </w:p>
    <w:p w14:paraId="727BABFD" w14:textId="09429C95" w:rsidR="005D6B61" w:rsidRDefault="005D6B61" w:rsidP="008E03A5">
      <w:pPr>
        <w:ind w:firstLine="800"/>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n May 2023, the </w:t>
      </w:r>
      <w:r w:rsidRPr="00DE4E5E">
        <w:rPr>
          <w:rFonts w:ascii="Times New Roman" w:eastAsia="바탕" w:hAnsi="Times New Roman" w:cs="Times New Roman"/>
          <w:color w:val="000000" w:themeColor="text1"/>
          <w:sz w:val="22"/>
        </w:rPr>
        <w:t>Committee on the Elimination of Discrimination against Women</w:t>
      </w:r>
      <w:r>
        <w:rPr>
          <w:rFonts w:ascii="Times New Roman" w:eastAsia="바탕" w:hAnsi="Times New Roman" w:cs="Times New Roman"/>
          <w:color w:val="000000" w:themeColor="text1"/>
          <w:sz w:val="22"/>
        </w:rPr>
        <w:t xml:space="preserve"> raised concerns about the trafficking of North Korean women and girls for purpose of </w:t>
      </w:r>
      <w:r w:rsidRPr="00435B1F">
        <w:rPr>
          <w:rFonts w:ascii="Times New Roman" w:eastAsia="바탕" w:hAnsi="Times New Roman" w:cs="Times New Roman"/>
          <w:color w:val="000000" w:themeColor="text1"/>
          <w:sz w:val="22"/>
        </w:rPr>
        <w:t>sexual exploitation, forced marriage or concubinage</w:t>
      </w:r>
      <w:r>
        <w:rPr>
          <w:rFonts w:ascii="Times New Roman" w:eastAsia="바탕" w:hAnsi="Times New Roman" w:cs="Times New Roman"/>
          <w:color w:val="000000" w:themeColor="text1"/>
          <w:sz w:val="22"/>
        </w:rPr>
        <w:t xml:space="preserve">; their categorical classification as “illegal migrants” and forcible return; and deprivation of their children’s </w:t>
      </w:r>
      <w:r w:rsidRPr="00435B1F">
        <w:rPr>
          <w:rFonts w:ascii="Times New Roman" w:eastAsia="바탕" w:hAnsi="Times New Roman" w:cs="Times New Roman"/>
          <w:color w:val="000000" w:themeColor="text1"/>
          <w:sz w:val="22"/>
        </w:rPr>
        <w:t>rights to birth registration, nationality, education and health care</w:t>
      </w:r>
      <w:r>
        <w:rPr>
          <w:rFonts w:ascii="Times New Roman" w:eastAsia="바탕" w:hAnsi="Times New Roman" w:cs="Times New Roman"/>
          <w:color w:val="000000" w:themeColor="text1"/>
          <w:sz w:val="22"/>
        </w:rPr>
        <w:t xml:space="preserve"> and recommended China to: (a) ensure that North Korean women victims of trafficking are not criminalized and have access to </w:t>
      </w:r>
      <w:r w:rsidRPr="00234D28">
        <w:rPr>
          <w:rFonts w:ascii="Times New Roman" w:eastAsia="바탕" w:hAnsi="Times New Roman" w:cs="Times New Roman"/>
          <w:color w:val="000000" w:themeColor="text1"/>
          <w:sz w:val="22"/>
        </w:rPr>
        <w:t>temporary residence permits and to basic services</w:t>
      </w:r>
      <w:r>
        <w:rPr>
          <w:rFonts w:ascii="Times New Roman" w:eastAsia="바탕" w:hAnsi="Times New Roman" w:cs="Times New Roman"/>
          <w:color w:val="000000" w:themeColor="text1"/>
          <w:sz w:val="22"/>
        </w:rPr>
        <w:t xml:space="preserve">; (b) provide UNHCR and relevant humanitarian organizations with </w:t>
      </w:r>
      <w:r w:rsidRPr="00234D28">
        <w:rPr>
          <w:rFonts w:ascii="Times New Roman" w:eastAsia="바탕" w:hAnsi="Times New Roman" w:cs="Times New Roman"/>
          <w:color w:val="000000" w:themeColor="text1"/>
          <w:sz w:val="22"/>
        </w:rPr>
        <w:t xml:space="preserve">full and unimpeded access to </w:t>
      </w:r>
      <w:r>
        <w:rPr>
          <w:rFonts w:ascii="Times New Roman" w:eastAsia="바탕" w:hAnsi="Times New Roman" w:cs="Times New Roman"/>
          <w:color w:val="000000" w:themeColor="text1"/>
          <w:sz w:val="22"/>
        </w:rPr>
        <w:t xml:space="preserve">North Korean women </w:t>
      </w:r>
      <w:r w:rsidRPr="00234D28">
        <w:rPr>
          <w:rFonts w:ascii="Times New Roman" w:eastAsia="바탕" w:hAnsi="Times New Roman" w:cs="Times New Roman"/>
          <w:color w:val="000000" w:themeColor="text1"/>
          <w:sz w:val="22"/>
        </w:rPr>
        <w:t>victims of trafficking</w:t>
      </w:r>
      <w:r>
        <w:rPr>
          <w:rFonts w:ascii="Times New Roman" w:eastAsia="바탕" w:hAnsi="Times New Roman" w:cs="Times New Roman"/>
          <w:color w:val="000000" w:themeColor="text1"/>
          <w:sz w:val="22"/>
        </w:rPr>
        <w:t xml:space="preserve">; and (c) regularize the status of North Korean women </w:t>
      </w:r>
      <w:r w:rsidRPr="00234D28">
        <w:rPr>
          <w:rFonts w:ascii="Times New Roman" w:eastAsia="바탕" w:hAnsi="Times New Roman" w:cs="Times New Roman"/>
          <w:color w:val="000000" w:themeColor="text1"/>
          <w:sz w:val="22"/>
        </w:rPr>
        <w:t>victims of trafficking</w:t>
      </w:r>
      <w:r>
        <w:rPr>
          <w:rFonts w:ascii="Times New Roman" w:eastAsia="바탕" w:hAnsi="Times New Roman" w:cs="Times New Roman"/>
          <w:color w:val="000000" w:themeColor="text1"/>
          <w:sz w:val="22"/>
        </w:rPr>
        <w:t xml:space="preserve"> who </w:t>
      </w:r>
      <w:r w:rsidRPr="00234D28">
        <w:rPr>
          <w:rFonts w:ascii="Times New Roman" w:eastAsia="바탕" w:hAnsi="Times New Roman" w:cs="Times New Roman"/>
          <w:color w:val="000000" w:themeColor="text1"/>
          <w:sz w:val="22"/>
        </w:rPr>
        <w:t>marry</w:t>
      </w:r>
      <w:r>
        <w:rPr>
          <w:rFonts w:ascii="Times New Roman" w:eastAsia="바탕" w:hAnsi="Times New Roman" w:cs="Times New Roman"/>
          <w:color w:val="000000" w:themeColor="text1"/>
          <w:sz w:val="22"/>
        </w:rPr>
        <w:t xml:space="preserve"> or are in an unregistered union and have a child with a Chinese citizen and ensure that their children obtain </w:t>
      </w:r>
      <w:r w:rsidRPr="00234D28">
        <w:rPr>
          <w:rFonts w:ascii="Times New Roman" w:eastAsia="바탕" w:hAnsi="Times New Roman" w:cs="Times New Roman"/>
          <w:color w:val="000000" w:themeColor="text1"/>
          <w:sz w:val="22"/>
        </w:rPr>
        <w:t>birth registration, are eligible for Chinese nationality and have access to education and health care without discrimination and would be allowed to leave China with their mothers</w:t>
      </w:r>
      <w:r>
        <w:rPr>
          <w:rFonts w:ascii="Times New Roman" w:eastAsia="바탕" w:hAnsi="Times New Roman" w:cs="Times New Roman"/>
          <w:color w:val="000000" w:themeColor="text1"/>
          <w:sz w:val="22"/>
        </w:rPr>
        <w:t>.</w:t>
      </w:r>
      <w:r w:rsidRPr="00DE4E5E">
        <w:rPr>
          <w:rStyle w:val="a4"/>
          <w:rFonts w:ascii="Times New Roman" w:eastAsia="바탕" w:hAnsi="Times New Roman" w:cs="Times New Roman"/>
          <w:color w:val="000000" w:themeColor="text1"/>
          <w:sz w:val="22"/>
        </w:rPr>
        <w:footnoteReference w:id="63"/>
      </w:r>
    </w:p>
    <w:p w14:paraId="2DCA8DDD" w14:textId="77777777" w:rsidR="005D6B61" w:rsidRDefault="005D6B61" w:rsidP="008E03A5">
      <w:pPr>
        <w:ind w:firstLine="800"/>
        <w:rPr>
          <w:rFonts w:ascii="Times New Roman" w:hAnsi="Times New Roman" w:cs="Times New Roman"/>
          <w:sz w:val="22"/>
        </w:rPr>
      </w:pPr>
    </w:p>
    <w:p w14:paraId="6FB3A37B" w14:textId="77777777" w:rsidR="005D6B61" w:rsidRPr="00195CC3" w:rsidRDefault="005D6B61" w:rsidP="005D6B61">
      <w:pPr>
        <w:ind w:firstLine="800"/>
        <w:rPr>
          <w:rFonts w:ascii="Times New Roman" w:hAnsi="Times New Roman" w:cs="Times New Roman"/>
          <w:i/>
          <w:iCs/>
          <w:sz w:val="22"/>
        </w:rPr>
      </w:pPr>
      <w:r w:rsidRPr="00195CC3">
        <w:rPr>
          <w:rFonts w:ascii="Times New Roman" w:hAnsi="Times New Roman" w:cs="Times New Roman" w:hint="eastAsia"/>
          <w:i/>
          <w:iCs/>
          <w:sz w:val="22"/>
        </w:rPr>
        <w:t>C</w:t>
      </w:r>
      <w:r w:rsidRPr="00195CC3">
        <w:rPr>
          <w:rFonts w:ascii="Times New Roman" w:hAnsi="Times New Roman" w:cs="Times New Roman"/>
          <w:i/>
          <w:iCs/>
          <w:sz w:val="22"/>
        </w:rPr>
        <w:t>ategory II</w:t>
      </w:r>
      <w:r>
        <w:rPr>
          <w:rFonts w:ascii="Times New Roman" w:hAnsi="Times New Roman" w:cs="Times New Roman"/>
          <w:i/>
          <w:iCs/>
          <w:sz w:val="22"/>
        </w:rPr>
        <w:t>I</w:t>
      </w:r>
    </w:p>
    <w:p w14:paraId="599394F3" w14:textId="6EACAAC3" w:rsidR="005D6B61" w:rsidRDefault="005D6B61" w:rsidP="005D6B61">
      <w:pPr>
        <w:ind w:firstLine="800"/>
        <w:rPr>
          <w:rFonts w:ascii="Times New Roman" w:hAnsi="Times New Roman" w:cs="Times New Roman"/>
          <w:sz w:val="22"/>
          <w:lang w:val="en-AU"/>
        </w:rPr>
      </w:pPr>
      <w:r>
        <w:rPr>
          <w:rFonts w:ascii="Times New Roman" w:hAnsi="Times New Roman" w:cs="Times New Roman"/>
          <w:sz w:val="22"/>
        </w:rPr>
        <w:t xml:space="preserve">Ms. Kim </w:t>
      </w:r>
      <w:r>
        <w:rPr>
          <w:rFonts w:ascii="Times New Roman" w:hAnsi="Times New Roman" w:cs="Times New Roman" w:hint="eastAsia"/>
          <w:sz w:val="22"/>
          <w:lang w:val="en-AU"/>
        </w:rPr>
        <w:t>was</w:t>
      </w:r>
      <w:r>
        <w:rPr>
          <w:rFonts w:ascii="Times New Roman" w:hAnsi="Times New Roman" w:cs="Times New Roman"/>
          <w:sz w:val="22"/>
          <w:lang w:val="en-AU"/>
        </w:rPr>
        <w:t xml:space="preserve"> forcibly</w:t>
      </w:r>
      <w:r>
        <w:rPr>
          <w:rFonts w:ascii="Times New Roman" w:hAnsi="Times New Roman" w:cs="Times New Roman" w:hint="eastAsia"/>
          <w:sz w:val="22"/>
          <w:lang w:val="en-AU"/>
        </w:rPr>
        <w:t xml:space="preserve"> transferred to the </w:t>
      </w:r>
      <w:r>
        <w:rPr>
          <w:rFonts w:ascii="Times New Roman" w:hAnsi="Times New Roman" w:cs="Times New Roman"/>
          <w:sz w:val="22"/>
          <w:lang w:val="en-AU"/>
        </w:rPr>
        <w:t>Democratic People’s Republic of Korea</w:t>
      </w:r>
      <w:r>
        <w:rPr>
          <w:rFonts w:ascii="Times New Roman" w:hAnsi="Times New Roman" w:cs="Times New Roman" w:hint="eastAsia"/>
          <w:sz w:val="22"/>
          <w:lang w:val="en-AU"/>
        </w:rPr>
        <w:t xml:space="preserve"> by the Chinese authorities without the benefit of a </w:t>
      </w:r>
      <w:r w:rsidRPr="000E1A0A">
        <w:rPr>
          <w:rFonts w:ascii="Times New Roman" w:hAnsi="Times New Roman" w:cs="Times New Roman"/>
          <w:sz w:val="22"/>
          <w:lang w:val="en-AU"/>
        </w:rPr>
        <w:t>fair and public hearing by an independent and impartial tribunal.</w:t>
      </w:r>
      <w:r>
        <w:rPr>
          <w:rFonts w:ascii="Times New Roman" w:hAnsi="Times New Roman" w:cs="Times New Roman" w:hint="eastAsia"/>
          <w:sz w:val="22"/>
          <w:lang w:val="en-AU"/>
        </w:rPr>
        <w:t xml:space="preserve"> </w:t>
      </w:r>
      <w:r>
        <w:rPr>
          <w:rFonts w:ascii="Times New Roman" w:hAnsi="Times New Roman" w:cs="Times New Roman" w:hint="eastAsia"/>
          <w:sz w:val="22"/>
          <w:lang w:val="en-AU"/>
        </w:rPr>
        <w:lastRenderedPageBreak/>
        <w:t>The Working Group has held in paragraph 62 of opinion No. 33/2020 that i</w:t>
      </w:r>
      <w:r w:rsidRPr="000E1A0A">
        <w:rPr>
          <w:rFonts w:ascii="Times New Roman" w:hAnsi="Times New Roman" w:cs="Times New Roman"/>
          <w:sz w:val="22"/>
          <w:lang w:val="en-AU"/>
        </w:rPr>
        <w:t>nvoluntary expulsion to a foreign State without a hearing by judicial authorities cannot be in conformity with the due process of the law</w:t>
      </w:r>
      <w:r>
        <w:rPr>
          <w:rFonts w:ascii="Times New Roman" w:hAnsi="Times New Roman" w:cs="Times New Roman" w:hint="eastAsia"/>
          <w:sz w:val="22"/>
          <w:lang w:val="en-AU"/>
        </w:rPr>
        <w:t>.</w:t>
      </w:r>
    </w:p>
    <w:p w14:paraId="0DC62471" w14:textId="12207AFA" w:rsidR="005D6B61" w:rsidRDefault="005D6B61" w:rsidP="005D6B61">
      <w:pPr>
        <w:ind w:firstLine="800"/>
        <w:rPr>
          <w:rFonts w:ascii="Times New Roman" w:hAnsi="Times New Roman" w:cs="Times New Roman"/>
          <w:sz w:val="22"/>
          <w:lang w:val="en-AU"/>
        </w:rPr>
      </w:pPr>
      <w:r w:rsidRPr="000E1A0A">
        <w:rPr>
          <w:rFonts w:ascii="Times New Roman" w:hAnsi="Times New Roman" w:cs="Times New Roman"/>
          <w:sz w:val="22"/>
          <w:lang w:val="en-AU"/>
        </w:rPr>
        <w:t>As the Working Group has previously observed,</w:t>
      </w:r>
      <w:r>
        <w:rPr>
          <w:rStyle w:val="a4"/>
          <w:rFonts w:ascii="Times New Roman" w:hAnsi="Times New Roman" w:cs="Times New Roman"/>
          <w:sz w:val="22"/>
          <w:lang w:val="en-AU"/>
        </w:rPr>
        <w:footnoteReference w:id="64"/>
      </w:r>
      <w:r w:rsidRPr="00B80039">
        <w:rPr>
          <w:rFonts w:ascii="Times New Roman" w:hAnsi="Times New Roman" w:cs="Times New Roman"/>
          <w:sz w:val="22"/>
          <w:lang w:val="en-AU"/>
        </w:rPr>
        <w:t xml:space="preserve"> </w:t>
      </w:r>
      <w:r w:rsidRPr="000E1A0A">
        <w:rPr>
          <w:rFonts w:ascii="Times New Roman" w:hAnsi="Times New Roman" w:cs="Times New Roman"/>
          <w:sz w:val="22"/>
          <w:lang w:val="en-AU"/>
        </w:rPr>
        <w:t xml:space="preserve">international law regarding extradition provides procedures that must be observed by countries in arresting, </w:t>
      </w:r>
      <w:proofErr w:type="gramStart"/>
      <w:r w:rsidRPr="000E1A0A">
        <w:rPr>
          <w:rFonts w:ascii="Times New Roman" w:hAnsi="Times New Roman" w:cs="Times New Roman"/>
          <w:sz w:val="22"/>
          <w:lang w:val="en-AU"/>
        </w:rPr>
        <w:t>detaining</w:t>
      </w:r>
      <w:proofErr w:type="gramEnd"/>
      <w:r w:rsidRPr="000E1A0A">
        <w:rPr>
          <w:rFonts w:ascii="Times New Roman" w:hAnsi="Times New Roman" w:cs="Times New Roman"/>
          <w:sz w:val="22"/>
          <w:lang w:val="en-AU"/>
        </w:rPr>
        <w:t xml:space="preserve"> and returning individuals to face criminal proceedings in another country in order to ensure that their right to a fair trial is protected.</w:t>
      </w:r>
      <w:r>
        <w:rPr>
          <w:rFonts w:ascii="Times New Roman" w:hAnsi="Times New Roman" w:cs="Times New Roman" w:hint="eastAsia"/>
          <w:sz w:val="22"/>
          <w:lang w:val="en-AU"/>
        </w:rPr>
        <w:t xml:space="preserve"> </w:t>
      </w:r>
      <w:r w:rsidRPr="000E1A0A">
        <w:rPr>
          <w:rFonts w:ascii="Times New Roman" w:hAnsi="Times New Roman" w:cs="Times New Roman"/>
          <w:sz w:val="22"/>
          <w:lang w:val="en-AU"/>
        </w:rPr>
        <w:t>Those procedures have not been observed in the prese</w:t>
      </w:r>
      <w:r>
        <w:rPr>
          <w:rFonts w:ascii="Times New Roman" w:hAnsi="Times New Roman" w:cs="Times New Roman" w:hint="eastAsia"/>
          <w:sz w:val="22"/>
          <w:lang w:val="en-AU"/>
        </w:rPr>
        <w:t>nt case.</w:t>
      </w:r>
      <w:r w:rsidRPr="00E86156">
        <w:rPr>
          <w:rFonts w:ascii="Times New Roman" w:hAnsi="Times New Roman" w:cs="Times New Roman"/>
          <w:sz w:val="22"/>
          <w:lang w:val="en-AU"/>
        </w:rPr>
        <w:t xml:space="preserve"> </w:t>
      </w:r>
      <w:r w:rsidRPr="000E1A0A">
        <w:rPr>
          <w:rFonts w:ascii="Times New Roman" w:hAnsi="Times New Roman" w:cs="Times New Roman"/>
          <w:sz w:val="22"/>
          <w:lang w:val="en-AU"/>
        </w:rPr>
        <w:t xml:space="preserve">Furthermore, it is disturbing that </w:t>
      </w:r>
      <w:r>
        <w:rPr>
          <w:rFonts w:ascii="Times New Roman" w:hAnsi="Times New Roman" w:cs="Times New Roman"/>
          <w:sz w:val="22"/>
          <w:lang w:val="en-AU"/>
        </w:rPr>
        <w:t xml:space="preserve">Ms. Kim </w:t>
      </w:r>
      <w:r w:rsidRPr="000E1A0A">
        <w:rPr>
          <w:rFonts w:ascii="Times New Roman" w:hAnsi="Times New Roman" w:cs="Times New Roman"/>
          <w:sz w:val="22"/>
          <w:lang w:val="en-AU"/>
        </w:rPr>
        <w:t>never had any access to legal counsel.</w:t>
      </w:r>
    </w:p>
    <w:p w14:paraId="0570C7B0" w14:textId="77777777" w:rsidR="005D6B61" w:rsidRPr="00F1589E" w:rsidRDefault="005D6B61" w:rsidP="005D6B61">
      <w:pPr>
        <w:ind w:firstLine="800"/>
        <w:rPr>
          <w:rFonts w:ascii="Times New Roman" w:hAnsi="Times New Roman" w:cs="Times New Roman"/>
          <w:sz w:val="22"/>
          <w:lang w:val="en-AU"/>
        </w:rPr>
      </w:pPr>
      <w:r>
        <w:rPr>
          <w:rFonts w:ascii="Times New Roman" w:hAnsi="Times New Roman" w:cs="Times New Roman" w:hint="eastAsia"/>
          <w:sz w:val="22"/>
          <w:lang w:val="en-AU"/>
        </w:rPr>
        <w:t>China</w:t>
      </w:r>
      <w:r>
        <w:rPr>
          <w:rFonts w:ascii="Times New Roman" w:hAnsi="Times New Roman" w:cs="Times New Roman"/>
          <w:sz w:val="22"/>
          <w:lang w:val="en-AU"/>
        </w:rPr>
        <w:t>’</w:t>
      </w:r>
      <w:r>
        <w:rPr>
          <w:rFonts w:ascii="Times New Roman" w:hAnsi="Times New Roman" w:cs="Times New Roman" w:hint="eastAsia"/>
          <w:sz w:val="22"/>
          <w:lang w:val="en-AU"/>
        </w:rPr>
        <w:t xml:space="preserve">s forced </w:t>
      </w:r>
      <w:r>
        <w:rPr>
          <w:rFonts w:ascii="Times New Roman" w:hAnsi="Times New Roman" w:cs="Times New Roman"/>
          <w:sz w:val="22"/>
          <w:lang w:val="en-AU"/>
        </w:rPr>
        <w:t>repatriation</w:t>
      </w:r>
      <w:r>
        <w:rPr>
          <w:rFonts w:ascii="Times New Roman" w:hAnsi="Times New Roman" w:cs="Times New Roman" w:hint="eastAsia"/>
          <w:sz w:val="22"/>
          <w:lang w:val="en-AU"/>
        </w:rPr>
        <w:t xml:space="preserve"> of escapees to the </w:t>
      </w:r>
      <w:r>
        <w:rPr>
          <w:rFonts w:ascii="Times New Roman" w:hAnsi="Times New Roman" w:cs="Times New Roman"/>
          <w:sz w:val="22"/>
          <w:lang w:val="en-AU"/>
        </w:rPr>
        <w:t>Democratic People’s Republic of Korea</w:t>
      </w:r>
      <w:r>
        <w:rPr>
          <w:rFonts w:ascii="Times New Roman" w:hAnsi="Times New Roman" w:cs="Times New Roman" w:hint="eastAsia"/>
          <w:sz w:val="22"/>
          <w:lang w:val="en-AU"/>
        </w:rPr>
        <w:t xml:space="preserve"> has the veneer of legality in the form of the following four treaties:</w:t>
      </w:r>
      <w:r>
        <w:rPr>
          <w:rStyle w:val="a4"/>
          <w:rFonts w:ascii="Times New Roman" w:hAnsi="Times New Roman" w:cs="Times New Roman"/>
          <w:sz w:val="22"/>
          <w:lang w:val="en-AU"/>
        </w:rPr>
        <w:footnoteReference w:id="65"/>
      </w:r>
    </w:p>
    <w:p w14:paraId="52A96D19" w14:textId="77777777" w:rsidR="005D6B61" w:rsidRPr="00F1589E" w:rsidRDefault="005D6B61" w:rsidP="005D6B61">
      <w:pPr>
        <w:pStyle w:val="a8"/>
        <w:numPr>
          <w:ilvl w:val="0"/>
          <w:numId w:val="3"/>
        </w:numPr>
        <w:rPr>
          <w:rFonts w:ascii="Times New Roman" w:hAnsi="Times New Roman" w:cs="Times New Roman"/>
          <w:lang w:val="en-AU"/>
        </w:rPr>
      </w:pPr>
      <w:r w:rsidRPr="00F1589E">
        <w:rPr>
          <w:rFonts w:ascii="Times New Roman" w:hAnsi="Times New Roman" w:cs="Times New Roman"/>
          <w:lang w:val="en-AU"/>
        </w:rPr>
        <w:t>the Mutual Cooperation Agreement for the Extradition of Defectors and Criminals (Democratic People’s Republic of Korea–People’s Republic of China Agreement on Repatriation of Illegal Entrants) (</w:t>
      </w:r>
      <w:r>
        <w:rPr>
          <w:rFonts w:ascii="Times New Roman" w:hAnsi="Times New Roman" w:cs="Times New Roman" w:hint="eastAsia"/>
          <w:lang w:val="en-AU" w:eastAsia="ko-KR"/>
        </w:rPr>
        <w:t xml:space="preserve">c. </w:t>
      </w:r>
      <w:r w:rsidRPr="00F1589E">
        <w:rPr>
          <w:rFonts w:ascii="Times New Roman" w:hAnsi="Times New Roman" w:cs="Times New Roman"/>
          <w:lang w:val="en-AU"/>
        </w:rPr>
        <w:t>1966</w:t>
      </w:r>
      <w:proofErr w:type="gramStart"/>
      <w:r w:rsidRPr="00F1589E">
        <w:rPr>
          <w:rFonts w:ascii="Times New Roman" w:hAnsi="Times New Roman" w:cs="Times New Roman"/>
          <w:lang w:val="en-AU"/>
        </w:rPr>
        <w:t>)</w:t>
      </w:r>
      <w:r>
        <w:rPr>
          <w:rFonts w:ascii="Times New Roman" w:hAnsi="Times New Roman" w:cs="Times New Roman" w:hint="eastAsia"/>
          <w:lang w:val="en-AU" w:eastAsia="ko-KR"/>
        </w:rPr>
        <w:t>;</w:t>
      </w:r>
      <w:proofErr w:type="gramEnd"/>
    </w:p>
    <w:p w14:paraId="48CB40D5" w14:textId="77777777" w:rsidR="005D6B61" w:rsidRPr="00F1589E" w:rsidRDefault="005D6B61" w:rsidP="005D6B61">
      <w:pPr>
        <w:pStyle w:val="a8"/>
        <w:numPr>
          <w:ilvl w:val="0"/>
          <w:numId w:val="3"/>
        </w:numPr>
        <w:rPr>
          <w:rFonts w:ascii="Times New Roman" w:hAnsi="Times New Roman" w:cs="Times New Roman"/>
          <w:lang w:val="en-AU"/>
        </w:rPr>
      </w:pPr>
      <w:r w:rsidRPr="00F1589E">
        <w:rPr>
          <w:rFonts w:ascii="Times New Roman" w:hAnsi="Times New Roman" w:cs="Times New Roman"/>
          <w:lang w:val="en-AU"/>
        </w:rPr>
        <w:t>the Mutual Cooperation Protocol for the Work of Maintaining National Security and Social Order in the Border Areas (</w:t>
      </w:r>
      <w:r>
        <w:rPr>
          <w:rFonts w:ascii="Times New Roman" w:hAnsi="Times New Roman" w:cs="Times New Roman" w:hint="eastAsia"/>
          <w:lang w:val="en-AU" w:eastAsia="ko-KR"/>
        </w:rPr>
        <w:t xml:space="preserve">c. </w:t>
      </w:r>
      <w:r w:rsidRPr="00F1589E">
        <w:rPr>
          <w:rFonts w:ascii="Times New Roman" w:hAnsi="Times New Roman" w:cs="Times New Roman"/>
          <w:lang w:val="en-AU"/>
        </w:rPr>
        <w:t>1986</w:t>
      </w:r>
      <w:proofErr w:type="gramStart"/>
      <w:r w:rsidRPr="00F1589E">
        <w:rPr>
          <w:rFonts w:ascii="Times New Roman" w:hAnsi="Times New Roman" w:cs="Times New Roman"/>
          <w:lang w:val="en-AU"/>
        </w:rPr>
        <w:t>)</w:t>
      </w:r>
      <w:r>
        <w:rPr>
          <w:rFonts w:ascii="Times New Roman" w:hAnsi="Times New Roman" w:cs="Times New Roman" w:hint="eastAsia"/>
          <w:lang w:val="en-AU" w:eastAsia="ko-KR"/>
        </w:rPr>
        <w:t>;</w:t>
      </w:r>
      <w:proofErr w:type="gramEnd"/>
    </w:p>
    <w:p w14:paraId="388302AC" w14:textId="77777777" w:rsidR="005D6B61" w:rsidRDefault="005D6B61" w:rsidP="005D6B61">
      <w:pPr>
        <w:pStyle w:val="a8"/>
        <w:numPr>
          <w:ilvl w:val="0"/>
          <w:numId w:val="3"/>
        </w:numPr>
        <w:rPr>
          <w:rFonts w:ascii="Times New Roman" w:hAnsi="Times New Roman" w:cs="Times New Roman"/>
          <w:lang w:val="en-AU"/>
        </w:rPr>
      </w:pPr>
      <w:r w:rsidRPr="00F1589E">
        <w:rPr>
          <w:rFonts w:ascii="Times New Roman" w:hAnsi="Times New Roman" w:cs="Times New Roman"/>
          <w:lang w:val="en-AU"/>
        </w:rPr>
        <w:t>the Bilateral Agreement on Mutual Cooperation for the Maintenance of State Safety and Social Order (July 1998)</w:t>
      </w:r>
      <w:r>
        <w:rPr>
          <w:rStyle w:val="a4"/>
          <w:rFonts w:ascii="Times New Roman" w:hAnsi="Times New Roman" w:cs="Times New Roman"/>
          <w:lang w:val="en-AU"/>
        </w:rPr>
        <w:footnoteReference w:id="66"/>
      </w:r>
      <w:r>
        <w:rPr>
          <w:rFonts w:ascii="Times New Roman" w:hAnsi="Times New Roman" w:cs="Times New Roman" w:hint="eastAsia"/>
          <w:lang w:val="en-AU" w:eastAsia="ko-KR"/>
        </w:rPr>
        <w:t>; and</w:t>
      </w:r>
    </w:p>
    <w:p w14:paraId="150A4B6A" w14:textId="77777777" w:rsidR="005D6B61" w:rsidRPr="00F1589E" w:rsidRDefault="005D6B61" w:rsidP="005D6B61">
      <w:pPr>
        <w:pStyle w:val="a8"/>
        <w:numPr>
          <w:ilvl w:val="0"/>
          <w:numId w:val="3"/>
        </w:numPr>
        <w:rPr>
          <w:rFonts w:ascii="Times New Roman" w:hAnsi="Times New Roman" w:cs="Times New Roman"/>
          <w:lang w:val="en-AU"/>
        </w:rPr>
      </w:pPr>
      <w:r w:rsidRPr="00F1589E">
        <w:rPr>
          <w:rFonts w:ascii="Times New Roman" w:hAnsi="Times New Roman" w:cs="Times New Roman"/>
          <w:lang w:val="en-AU"/>
        </w:rPr>
        <w:t>the Democratic People’s Republic of Korea–People’s Republic of China Civil and Criminal Law Cooperation Treaty (2003)</w:t>
      </w:r>
      <w:r>
        <w:rPr>
          <w:rStyle w:val="a4"/>
          <w:rFonts w:ascii="Times New Roman" w:hAnsi="Times New Roman" w:cs="Times New Roman"/>
          <w:lang w:val="en-AU"/>
        </w:rPr>
        <w:footnoteReference w:id="67"/>
      </w:r>
    </w:p>
    <w:p w14:paraId="46FBED8F" w14:textId="77777777" w:rsidR="005D6B61" w:rsidRPr="006566CC" w:rsidRDefault="005D6B61" w:rsidP="005D6B61">
      <w:pPr>
        <w:rPr>
          <w:rFonts w:ascii="Times New Roman" w:hAnsi="Times New Roman" w:cs="Times New Roman"/>
          <w:sz w:val="22"/>
          <w:lang w:val="en-GB"/>
        </w:rPr>
      </w:pPr>
    </w:p>
    <w:p w14:paraId="49D56ECD" w14:textId="7383DCCE" w:rsidR="005D6B61" w:rsidRDefault="005D6B61" w:rsidP="005D6B61">
      <w:pPr>
        <w:ind w:firstLine="800"/>
        <w:rPr>
          <w:rFonts w:ascii="Times New Roman" w:hAnsi="Times New Roman" w:cs="Times New Roman"/>
          <w:sz w:val="22"/>
          <w:lang w:val="en-AU"/>
        </w:rPr>
      </w:pPr>
      <w:r>
        <w:rPr>
          <w:rFonts w:ascii="Times New Roman" w:hAnsi="Times New Roman" w:cs="Times New Roman"/>
          <w:sz w:val="22"/>
          <w:lang w:val="en-AU"/>
        </w:rPr>
        <w:t>E</w:t>
      </w:r>
      <w:r>
        <w:rPr>
          <w:rFonts w:ascii="Times New Roman" w:hAnsi="Times New Roman" w:cs="Times New Roman" w:hint="eastAsia"/>
          <w:sz w:val="22"/>
          <w:lang w:val="en-AU"/>
        </w:rPr>
        <w:t xml:space="preserve">ven assuming </w:t>
      </w:r>
      <w:r w:rsidRPr="000033A0">
        <w:rPr>
          <w:rFonts w:ascii="Times New Roman" w:hAnsi="Times New Roman" w:cs="Times New Roman" w:hint="eastAsia"/>
          <w:i/>
          <w:sz w:val="22"/>
          <w:lang w:val="en-AU"/>
        </w:rPr>
        <w:t>arguendo</w:t>
      </w:r>
      <w:r>
        <w:rPr>
          <w:rFonts w:ascii="Times New Roman" w:hAnsi="Times New Roman" w:cs="Times New Roman" w:hint="eastAsia"/>
          <w:sz w:val="22"/>
          <w:lang w:val="en-AU"/>
        </w:rPr>
        <w:t xml:space="preserve"> that all four treaties qualify as valid, binding legal documents, they may facilitate the forced </w:t>
      </w:r>
      <w:r>
        <w:rPr>
          <w:rFonts w:ascii="Times New Roman" w:hAnsi="Times New Roman" w:cs="Times New Roman"/>
          <w:sz w:val="22"/>
          <w:lang w:val="en-AU"/>
        </w:rPr>
        <w:t>return</w:t>
      </w:r>
      <w:r>
        <w:rPr>
          <w:rFonts w:ascii="Times New Roman" w:hAnsi="Times New Roman" w:cs="Times New Roman" w:hint="eastAsia"/>
          <w:sz w:val="22"/>
          <w:lang w:val="en-AU"/>
        </w:rPr>
        <w:t xml:space="preserve"> of escapees in violation of the international obligation to respect the right to asylum under article 14</w:t>
      </w:r>
      <w:r>
        <w:rPr>
          <w:rFonts w:ascii="Times New Roman" w:hAnsi="Times New Roman" w:cs="Times New Roman"/>
          <w:sz w:val="22"/>
          <w:lang w:val="en-AU"/>
        </w:rPr>
        <w:t xml:space="preserve"> (1)</w:t>
      </w:r>
      <w:r>
        <w:rPr>
          <w:rFonts w:ascii="Times New Roman" w:hAnsi="Times New Roman" w:cs="Times New Roman" w:hint="eastAsia"/>
          <w:sz w:val="22"/>
          <w:lang w:val="en-AU"/>
        </w:rPr>
        <w:t xml:space="preserve"> of the Universal Declaration, the right to leave one</w:t>
      </w:r>
      <w:r>
        <w:rPr>
          <w:rFonts w:ascii="Times New Roman" w:hAnsi="Times New Roman" w:cs="Times New Roman"/>
          <w:sz w:val="22"/>
          <w:lang w:val="en-AU"/>
        </w:rPr>
        <w:t>’</w:t>
      </w:r>
      <w:r>
        <w:rPr>
          <w:rFonts w:ascii="Times New Roman" w:hAnsi="Times New Roman" w:cs="Times New Roman" w:hint="eastAsia"/>
          <w:sz w:val="22"/>
          <w:lang w:val="en-AU"/>
        </w:rPr>
        <w:t>s own country under article 12 (2) of the Covenant, and the principle of non-</w:t>
      </w:r>
      <w:r w:rsidRPr="000033A0">
        <w:rPr>
          <w:rFonts w:ascii="Times New Roman" w:hAnsi="Times New Roman" w:cs="Times New Roman" w:hint="eastAsia"/>
          <w:i/>
          <w:sz w:val="22"/>
          <w:lang w:val="en-AU"/>
        </w:rPr>
        <w:t>refoulement</w:t>
      </w:r>
      <w:r>
        <w:rPr>
          <w:rFonts w:ascii="Times New Roman" w:hAnsi="Times New Roman" w:cs="Times New Roman" w:hint="eastAsia"/>
          <w:sz w:val="22"/>
          <w:lang w:val="en-AU"/>
        </w:rPr>
        <w:t xml:space="preserve"> under article 3 (1) of the Torture Convention.</w:t>
      </w:r>
    </w:p>
    <w:p w14:paraId="1C087EE0" w14:textId="77777777" w:rsidR="005D6B61" w:rsidRDefault="005D6B61" w:rsidP="005D6B61">
      <w:pPr>
        <w:ind w:firstLine="800"/>
        <w:rPr>
          <w:rFonts w:ascii="Times New Roman" w:hAnsi="Times New Roman" w:cs="Times New Roman"/>
          <w:sz w:val="22"/>
          <w:lang w:val="en-AU"/>
        </w:rPr>
      </w:pPr>
      <w:r>
        <w:rPr>
          <w:rFonts w:ascii="Times New Roman" w:hAnsi="Times New Roman" w:cs="Times New Roman" w:hint="eastAsia"/>
          <w:sz w:val="22"/>
          <w:lang w:val="en-AU"/>
        </w:rPr>
        <w:t xml:space="preserve">Mr. Marzuki </w:t>
      </w:r>
      <w:proofErr w:type="spellStart"/>
      <w:r>
        <w:rPr>
          <w:rFonts w:ascii="Times New Roman" w:hAnsi="Times New Roman" w:cs="Times New Roman" w:hint="eastAsia"/>
          <w:sz w:val="22"/>
          <w:lang w:val="en-AU"/>
        </w:rPr>
        <w:t>Darusman</w:t>
      </w:r>
      <w:proofErr w:type="spellEnd"/>
      <w:r>
        <w:rPr>
          <w:rFonts w:ascii="Times New Roman" w:hAnsi="Times New Roman" w:cs="Times New Roman" w:hint="eastAsia"/>
          <w:sz w:val="22"/>
          <w:lang w:val="en-AU"/>
        </w:rPr>
        <w:t>, then-</w:t>
      </w:r>
      <w:r w:rsidRPr="00364B12">
        <w:rPr>
          <w:rFonts w:ascii="Times New Roman" w:hAnsi="Times New Roman" w:cs="Times New Roman"/>
          <w:sz w:val="22"/>
          <w:lang w:val="en-AU"/>
        </w:rPr>
        <w:t>Special Rapporteur on the situation of human rights in the Democratic People</w:t>
      </w:r>
      <w:r>
        <w:rPr>
          <w:rFonts w:ascii="Times New Roman" w:hAnsi="Times New Roman" w:cs="Times New Roman"/>
          <w:sz w:val="22"/>
          <w:lang w:val="en-AU"/>
        </w:rPr>
        <w:t>’</w:t>
      </w:r>
      <w:r w:rsidRPr="00364B12">
        <w:rPr>
          <w:rFonts w:ascii="Times New Roman" w:hAnsi="Times New Roman" w:cs="Times New Roman"/>
          <w:sz w:val="22"/>
          <w:lang w:val="en-AU"/>
        </w:rPr>
        <w:t>s Republic of Korea</w:t>
      </w:r>
      <w:r>
        <w:rPr>
          <w:rFonts w:ascii="Times New Roman" w:hAnsi="Times New Roman" w:cs="Times New Roman" w:hint="eastAsia"/>
          <w:sz w:val="22"/>
          <w:lang w:val="en-AU"/>
        </w:rPr>
        <w:t xml:space="preserve">, expressed precisely this concern with respect to the treaty reportedly signed between the </w:t>
      </w:r>
      <w:r>
        <w:rPr>
          <w:rFonts w:ascii="Times New Roman" w:hAnsi="Times New Roman" w:cs="Times New Roman"/>
          <w:sz w:val="22"/>
          <w:lang w:val="en-AU"/>
        </w:rPr>
        <w:t>Democratic People’s Republic of Korea</w:t>
      </w:r>
      <w:r>
        <w:rPr>
          <w:rFonts w:ascii="Times New Roman" w:hAnsi="Times New Roman" w:cs="Times New Roman" w:hint="eastAsia"/>
          <w:sz w:val="22"/>
          <w:lang w:val="en-AU"/>
        </w:rPr>
        <w:t xml:space="preserve"> and Russia on 2 February 2016, </w:t>
      </w:r>
      <w:r>
        <w:rPr>
          <w:rFonts w:ascii="Times New Roman" w:hAnsi="Times New Roman" w:cs="Times New Roman" w:hint="eastAsia"/>
          <w:sz w:val="22"/>
          <w:lang w:val="en-AU"/>
        </w:rPr>
        <w:lastRenderedPageBreak/>
        <w:t xml:space="preserve">that calls for </w:t>
      </w:r>
      <w:r>
        <w:rPr>
          <w:rFonts w:ascii="Times New Roman" w:hAnsi="Times New Roman" w:cs="Times New Roman"/>
          <w:sz w:val="22"/>
          <w:lang w:val="en-AU"/>
        </w:rPr>
        <w:t>“</w:t>
      </w:r>
      <w:r w:rsidRPr="00B7778B">
        <w:rPr>
          <w:rFonts w:ascii="Times New Roman" w:hAnsi="Times New Roman" w:cs="Times New Roman"/>
          <w:sz w:val="22"/>
          <w:lang w:val="en-AU"/>
        </w:rPr>
        <w:t xml:space="preserve">transferring and readmitting individuals who have illegally left and are illegally present” on </w:t>
      </w:r>
      <w:r>
        <w:rPr>
          <w:rFonts w:ascii="Times New Roman" w:hAnsi="Times New Roman" w:cs="Times New Roman"/>
          <w:sz w:val="22"/>
          <w:lang w:val="en-AU"/>
        </w:rPr>
        <w:t>the territory of either country”</w:t>
      </w:r>
      <w:r>
        <w:rPr>
          <w:rFonts w:ascii="Times New Roman" w:hAnsi="Times New Roman" w:cs="Times New Roman" w:hint="eastAsia"/>
          <w:sz w:val="22"/>
          <w:lang w:val="en-AU"/>
        </w:rPr>
        <w:t xml:space="preserve"> in</w:t>
      </w:r>
      <w:r>
        <w:rPr>
          <w:rFonts w:ascii="Times New Roman" w:hAnsi="Times New Roman" w:cs="Times New Roman"/>
          <w:sz w:val="22"/>
          <w:lang w:val="en-AU"/>
        </w:rPr>
        <w:t xml:space="preserve"> the communications to Russia (</w:t>
      </w:r>
      <w:r w:rsidRPr="00BF3819">
        <w:rPr>
          <w:rFonts w:ascii="Times New Roman" w:hAnsi="Times New Roman" w:cs="Times New Roman"/>
          <w:sz w:val="22"/>
          <w:lang w:val="en-AU"/>
        </w:rPr>
        <w:t>OL</w:t>
      </w:r>
      <w:r>
        <w:rPr>
          <w:rFonts w:ascii="Times New Roman" w:hAnsi="Times New Roman" w:cs="Times New Roman" w:hint="eastAsia"/>
          <w:sz w:val="22"/>
          <w:lang w:val="en-AU"/>
        </w:rPr>
        <w:t xml:space="preserve"> </w:t>
      </w:r>
      <w:r w:rsidRPr="00BF3819">
        <w:rPr>
          <w:rFonts w:ascii="Times New Roman" w:hAnsi="Times New Roman" w:cs="Times New Roman"/>
          <w:sz w:val="22"/>
          <w:lang w:val="en-AU"/>
        </w:rPr>
        <w:t>RUS 1/2016</w:t>
      </w:r>
      <w:r>
        <w:rPr>
          <w:rStyle w:val="a4"/>
          <w:rFonts w:ascii="Times New Roman" w:hAnsi="Times New Roman" w:cs="Times New Roman"/>
          <w:sz w:val="22"/>
          <w:lang w:val="en-AU"/>
        </w:rPr>
        <w:footnoteReference w:id="68"/>
      </w:r>
      <w:r>
        <w:rPr>
          <w:rFonts w:ascii="Times New Roman" w:hAnsi="Times New Roman" w:cs="Times New Roman"/>
          <w:sz w:val="22"/>
          <w:lang w:val="en-AU"/>
        </w:rPr>
        <w:t>)</w:t>
      </w:r>
      <w:r>
        <w:rPr>
          <w:rFonts w:ascii="Times New Roman" w:hAnsi="Times New Roman" w:cs="Times New Roman" w:hint="eastAsia"/>
          <w:sz w:val="22"/>
          <w:lang w:val="en-AU"/>
        </w:rPr>
        <w:t xml:space="preserve"> and</w:t>
      </w:r>
      <w:r>
        <w:rPr>
          <w:rFonts w:ascii="Times New Roman" w:hAnsi="Times New Roman" w:cs="Times New Roman"/>
          <w:sz w:val="22"/>
          <w:lang w:val="en-AU"/>
        </w:rPr>
        <w:t xml:space="preserve"> the Democratic People’s Republic of Korea (</w:t>
      </w:r>
      <w:r w:rsidRPr="00BF3819">
        <w:rPr>
          <w:rFonts w:ascii="Times New Roman" w:hAnsi="Times New Roman" w:cs="Times New Roman"/>
          <w:sz w:val="22"/>
          <w:lang w:val="en-AU"/>
        </w:rPr>
        <w:t>OL</w:t>
      </w:r>
      <w:r>
        <w:rPr>
          <w:rFonts w:ascii="Times New Roman" w:hAnsi="Times New Roman" w:cs="Times New Roman" w:hint="eastAsia"/>
          <w:sz w:val="22"/>
          <w:lang w:val="en-AU"/>
        </w:rPr>
        <w:t xml:space="preserve"> </w:t>
      </w:r>
      <w:r w:rsidRPr="00BF3819">
        <w:rPr>
          <w:rFonts w:ascii="Times New Roman" w:hAnsi="Times New Roman" w:cs="Times New Roman"/>
          <w:sz w:val="22"/>
          <w:lang w:val="en-AU"/>
        </w:rPr>
        <w:t>PRK 1/2016</w:t>
      </w:r>
      <w:r>
        <w:rPr>
          <w:rStyle w:val="a4"/>
          <w:rFonts w:ascii="Times New Roman" w:hAnsi="Times New Roman" w:cs="Times New Roman"/>
          <w:sz w:val="22"/>
          <w:lang w:val="en-AU"/>
        </w:rPr>
        <w:footnoteReference w:id="69"/>
      </w:r>
      <w:r>
        <w:rPr>
          <w:rFonts w:ascii="Times New Roman" w:hAnsi="Times New Roman" w:cs="Times New Roman"/>
          <w:sz w:val="22"/>
          <w:lang w:val="en-AU"/>
        </w:rPr>
        <w:t>)</w:t>
      </w:r>
      <w:r>
        <w:rPr>
          <w:rFonts w:ascii="Times New Roman" w:hAnsi="Times New Roman" w:cs="Times New Roman" w:hint="eastAsia"/>
          <w:sz w:val="22"/>
          <w:lang w:val="en-AU"/>
        </w:rPr>
        <w:t xml:space="preserve"> of </w:t>
      </w:r>
      <w:r w:rsidRPr="00BF3819">
        <w:rPr>
          <w:rFonts w:ascii="Times New Roman" w:hAnsi="Times New Roman" w:cs="Times New Roman"/>
          <w:sz w:val="22"/>
          <w:lang w:val="en-AU"/>
        </w:rPr>
        <w:t>15 February 2016</w:t>
      </w:r>
      <w:r>
        <w:rPr>
          <w:rFonts w:ascii="Times New Roman" w:hAnsi="Times New Roman" w:cs="Times New Roman" w:hint="eastAsia"/>
          <w:sz w:val="22"/>
          <w:lang w:val="en-AU"/>
        </w:rPr>
        <w:t>.</w:t>
      </w:r>
    </w:p>
    <w:p w14:paraId="0CF80708" w14:textId="77777777" w:rsidR="005D6B61" w:rsidRDefault="005D6B61" w:rsidP="005D6B61">
      <w:pPr>
        <w:ind w:firstLine="800"/>
        <w:rPr>
          <w:rFonts w:ascii="Times New Roman" w:hAnsi="Times New Roman" w:cs="Times New Roman"/>
          <w:sz w:val="22"/>
          <w:lang w:val="en-AU"/>
        </w:rPr>
      </w:pPr>
      <w:r>
        <w:rPr>
          <w:rFonts w:ascii="Times New Roman" w:hAnsi="Times New Roman" w:cs="Times New Roman" w:hint="eastAsia"/>
          <w:sz w:val="22"/>
          <w:lang w:val="en-AU"/>
        </w:rPr>
        <w:t>I</w:t>
      </w:r>
      <w:r w:rsidRPr="000E1A0A">
        <w:rPr>
          <w:rFonts w:ascii="Times New Roman" w:hAnsi="Times New Roman" w:cs="Times New Roman"/>
          <w:sz w:val="22"/>
          <w:lang w:val="en-AU"/>
        </w:rPr>
        <w:t xml:space="preserve">ndividuals should not be expelled to another country when there are substantial grounds for believing that their life or freedom would be at risk, or they would be in danger of being subjected to torture or ill-treatment (see </w:t>
      </w:r>
      <w:r w:rsidRPr="007944B9">
        <w:rPr>
          <w:rFonts w:ascii="Times New Roman" w:hAnsi="Times New Roman" w:cs="Times New Roman"/>
          <w:sz w:val="22"/>
          <w:lang w:val="en-AU"/>
        </w:rPr>
        <w:t>Report of the Working Group on Arbitrary Detention</w:t>
      </w:r>
      <w:r>
        <w:rPr>
          <w:rFonts w:ascii="Times New Roman" w:hAnsi="Times New Roman" w:cs="Times New Roman" w:hint="eastAsia"/>
          <w:sz w:val="22"/>
          <w:lang w:val="en-AU"/>
        </w:rPr>
        <w:t xml:space="preserve">, </w:t>
      </w:r>
      <w:r w:rsidRPr="007944B9">
        <w:rPr>
          <w:rFonts w:ascii="Times New Roman" w:hAnsi="Times New Roman" w:cs="Times New Roman"/>
          <w:sz w:val="22"/>
          <w:lang w:val="en-AU"/>
        </w:rPr>
        <w:t>9 January 2007</w:t>
      </w:r>
      <w:r>
        <w:rPr>
          <w:rFonts w:ascii="Times New Roman" w:hAnsi="Times New Roman" w:cs="Times New Roman" w:hint="eastAsia"/>
          <w:sz w:val="22"/>
          <w:lang w:val="en-AU"/>
        </w:rPr>
        <w:t xml:space="preserve">, </w:t>
      </w:r>
      <w:r w:rsidRPr="000E1A0A">
        <w:rPr>
          <w:rFonts w:ascii="Times New Roman" w:hAnsi="Times New Roman" w:cs="Times New Roman"/>
          <w:sz w:val="22"/>
          <w:lang w:val="en-AU"/>
        </w:rPr>
        <w:t>A/HRC/4/40, paras. 44–45). In addition,</w:t>
      </w:r>
      <w:r w:rsidRPr="00602DA5">
        <w:rPr>
          <w:rFonts w:ascii="Times New Roman" w:hAnsi="Times New Roman" w:cs="Times New Roman"/>
          <w:sz w:val="22"/>
          <w:lang w:val="en-AU"/>
        </w:rPr>
        <w:t xml:space="preserve"> </w:t>
      </w:r>
      <w:r w:rsidRPr="000E1A0A">
        <w:rPr>
          <w:rFonts w:ascii="Times New Roman" w:hAnsi="Times New Roman" w:cs="Times New Roman"/>
          <w:sz w:val="22"/>
          <w:lang w:val="en-AU"/>
        </w:rPr>
        <w:t>the risk of arbitrary detention in the receiving State must also be among the elements taken into consideration before individuals are expelled.</w:t>
      </w:r>
      <w:r>
        <w:rPr>
          <w:rFonts w:ascii="Times New Roman" w:hAnsi="Times New Roman" w:cs="Times New Roman" w:hint="eastAsia"/>
          <w:sz w:val="22"/>
          <w:lang w:val="en-AU"/>
        </w:rPr>
        <w:t xml:space="preserve"> In this case, the Chinese government </w:t>
      </w:r>
      <w:r w:rsidRPr="000E1A0A">
        <w:rPr>
          <w:rFonts w:ascii="Times New Roman" w:hAnsi="Times New Roman" w:cs="Times New Roman"/>
          <w:sz w:val="22"/>
          <w:lang w:val="en-AU"/>
        </w:rPr>
        <w:t xml:space="preserve">did not avail itself of the option of resorting to the regular extradition </w:t>
      </w:r>
      <w:proofErr w:type="gramStart"/>
      <w:r w:rsidRPr="000E1A0A">
        <w:rPr>
          <w:rFonts w:ascii="Times New Roman" w:hAnsi="Times New Roman" w:cs="Times New Roman"/>
          <w:sz w:val="22"/>
          <w:lang w:val="en-AU"/>
        </w:rPr>
        <w:t>procedure, or</w:t>
      </w:r>
      <w:proofErr w:type="gramEnd"/>
      <w:r w:rsidRPr="000E1A0A">
        <w:rPr>
          <w:rFonts w:ascii="Times New Roman" w:hAnsi="Times New Roman" w:cs="Times New Roman"/>
          <w:sz w:val="22"/>
          <w:lang w:val="en-AU"/>
        </w:rPr>
        <w:t xml:space="preserve"> obtaining credible assurances from </w:t>
      </w:r>
      <w:r>
        <w:rPr>
          <w:rFonts w:ascii="Times New Roman" w:hAnsi="Times New Roman" w:cs="Times New Roman" w:hint="eastAsia"/>
          <w:sz w:val="22"/>
          <w:lang w:val="en-AU"/>
        </w:rPr>
        <w:t xml:space="preserve">the </w:t>
      </w:r>
      <w:r>
        <w:rPr>
          <w:rFonts w:ascii="Times New Roman" w:hAnsi="Times New Roman" w:cs="Times New Roman"/>
          <w:sz w:val="22"/>
          <w:lang w:val="en-AU"/>
        </w:rPr>
        <w:t>Democratic People’s Republic of Korea</w:t>
      </w:r>
      <w:r w:rsidRPr="000E1A0A">
        <w:rPr>
          <w:rFonts w:ascii="Times New Roman" w:hAnsi="Times New Roman" w:cs="Times New Roman"/>
          <w:sz w:val="22"/>
          <w:lang w:val="en-AU"/>
        </w:rPr>
        <w:t xml:space="preserve"> on due process and fair trial guarantees or on prevention of torture and enforced disappearance</w:t>
      </w:r>
      <w:r>
        <w:rPr>
          <w:rFonts w:ascii="Times New Roman" w:hAnsi="Times New Roman" w:cs="Times New Roman" w:hint="eastAsia"/>
          <w:sz w:val="22"/>
          <w:lang w:val="en-AU"/>
        </w:rPr>
        <w:t>.</w:t>
      </w:r>
      <w:r>
        <w:rPr>
          <w:rStyle w:val="a4"/>
          <w:rFonts w:ascii="Times New Roman" w:hAnsi="Times New Roman" w:cs="Times New Roman"/>
          <w:sz w:val="22"/>
          <w:lang w:val="en-AU"/>
        </w:rPr>
        <w:footnoteReference w:id="70"/>
      </w:r>
    </w:p>
    <w:p w14:paraId="22328577" w14:textId="0533A2DC" w:rsidR="005D6B61" w:rsidRDefault="005D6B61" w:rsidP="005D6B61">
      <w:pPr>
        <w:ind w:firstLine="800"/>
        <w:rPr>
          <w:rFonts w:ascii="Times New Roman" w:hAnsi="Times New Roman" w:cs="Times New Roman"/>
          <w:sz w:val="22"/>
          <w:lang w:val="en-AU"/>
        </w:rPr>
      </w:pPr>
      <w:r>
        <w:rPr>
          <w:rFonts w:ascii="Times New Roman" w:hAnsi="Times New Roman" w:cs="Times New Roman" w:hint="eastAsia"/>
          <w:sz w:val="22"/>
          <w:lang w:val="en-AU"/>
        </w:rPr>
        <w:t>Therefore, China</w:t>
      </w:r>
      <w:r>
        <w:rPr>
          <w:rFonts w:ascii="Times New Roman" w:hAnsi="Times New Roman" w:cs="Times New Roman"/>
          <w:sz w:val="22"/>
          <w:lang w:val="en-AU"/>
        </w:rPr>
        <w:t>’</w:t>
      </w:r>
      <w:r>
        <w:rPr>
          <w:rFonts w:ascii="Times New Roman" w:hAnsi="Times New Roman" w:cs="Times New Roman" w:hint="eastAsia"/>
          <w:sz w:val="22"/>
          <w:lang w:val="en-AU"/>
        </w:rPr>
        <w:t xml:space="preserve">s forced </w:t>
      </w:r>
      <w:r>
        <w:rPr>
          <w:rFonts w:ascii="Times New Roman" w:hAnsi="Times New Roman" w:cs="Times New Roman"/>
          <w:sz w:val="22"/>
          <w:lang w:val="en-AU"/>
        </w:rPr>
        <w:t>repatriation</w:t>
      </w:r>
      <w:r>
        <w:rPr>
          <w:rFonts w:ascii="Times New Roman" w:hAnsi="Times New Roman" w:cs="Times New Roman" w:hint="eastAsia"/>
          <w:sz w:val="22"/>
          <w:lang w:val="en-AU"/>
        </w:rPr>
        <w:t xml:space="preserve"> of </w:t>
      </w:r>
      <w:r>
        <w:rPr>
          <w:rFonts w:ascii="Times New Roman" w:hAnsi="Times New Roman" w:cs="Times New Roman"/>
          <w:sz w:val="22"/>
          <w:lang w:val="en-AU"/>
        </w:rPr>
        <w:t>Ms. Kim without due process or individualized judicial determination</w:t>
      </w:r>
      <w:r>
        <w:rPr>
          <w:rFonts w:ascii="Times New Roman" w:hAnsi="Times New Roman" w:cs="Times New Roman" w:hint="eastAsia"/>
          <w:sz w:val="22"/>
          <w:lang w:val="en-AU"/>
        </w:rPr>
        <w:t xml:space="preserve"> </w:t>
      </w:r>
      <w:r w:rsidRPr="000E1A0A">
        <w:rPr>
          <w:rFonts w:ascii="Times New Roman" w:hAnsi="Times New Roman" w:cs="Times New Roman"/>
          <w:sz w:val="22"/>
          <w:lang w:val="en-AU"/>
        </w:rPr>
        <w:t>violated the principle of non-</w:t>
      </w:r>
      <w:r w:rsidRPr="003D1FCD">
        <w:rPr>
          <w:rFonts w:ascii="Times New Roman" w:hAnsi="Times New Roman" w:cs="Times New Roman"/>
          <w:i/>
          <w:sz w:val="22"/>
          <w:lang w:val="en-AU"/>
        </w:rPr>
        <w:t>refoulement</w:t>
      </w:r>
      <w:r>
        <w:rPr>
          <w:rFonts w:ascii="Times New Roman" w:hAnsi="Times New Roman" w:cs="Times New Roman" w:hint="eastAsia"/>
          <w:sz w:val="22"/>
          <w:lang w:val="en-AU"/>
        </w:rPr>
        <w:t xml:space="preserve">, especially its obligation under </w:t>
      </w:r>
      <w:r w:rsidRPr="000E1A0A">
        <w:rPr>
          <w:rFonts w:ascii="Times New Roman" w:hAnsi="Times New Roman" w:cs="Times New Roman"/>
          <w:sz w:val="22"/>
          <w:lang w:val="en-AU"/>
        </w:rPr>
        <w:t>article 3</w:t>
      </w:r>
      <w:r>
        <w:rPr>
          <w:rFonts w:ascii="Times New Roman" w:hAnsi="Times New Roman" w:cs="Times New Roman"/>
          <w:sz w:val="22"/>
          <w:lang w:val="en-AU"/>
        </w:rPr>
        <w:t xml:space="preserve"> (1)</w:t>
      </w:r>
      <w:r w:rsidRPr="000E1A0A">
        <w:rPr>
          <w:rFonts w:ascii="Times New Roman" w:hAnsi="Times New Roman" w:cs="Times New Roman"/>
          <w:sz w:val="22"/>
          <w:lang w:val="en-AU"/>
        </w:rPr>
        <w:t xml:space="preserve"> of the Convention against Torture and Other Cruel, Inhuman or Degrading Treatment or Punishment</w:t>
      </w:r>
      <w:r>
        <w:rPr>
          <w:rStyle w:val="a4"/>
          <w:rFonts w:ascii="Times New Roman" w:hAnsi="Times New Roman" w:cs="Times New Roman"/>
          <w:sz w:val="22"/>
          <w:lang w:val="en-AU"/>
        </w:rPr>
        <w:footnoteReference w:id="71"/>
      </w:r>
      <w:r>
        <w:rPr>
          <w:rFonts w:ascii="Times New Roman" w:hAnsi="Times New Roman" w:cs="Times New Roman"/>
          <w:sz w:val="22"/>
          <w:lang w:val="en-AU"/>
        </w:rPr>
        <w:t xml:space="preserve"> and article 8 (1) of the </w:t>
      </w:r>
      <w:r w:rsidRPr="00B759E4">
        <w:rPr>
          <w:rFonts w:ascii="Times New Roman" w:hAnsi="Times New Roman" w:cs="Times New Roman"/>
          <w:sz w:val="22"/>
          <w:lang w:val="en-AU"/>
        </w:rPr>
        <w:t>Declaration on the Protection of all Persons from Enforced Disappearance</w:t>
      </w:r>
      <w:r>
        <w:rPr>
          <w:rFonts w:ascii="Times New Roman" w:hAnsi="Times New Roman" w:cs="Times New Roman"/>
          <w:sz w:val="22"/>
          <w:lang w:val="en-AU"/>
        </w:rPr>
        <w:t>.</w:t>
      </w:r>
    </w:p>
    <w:p w14:paraId="0736EB9E" w14:textId="77A55B9B" w:rsidR="005D6B61" w:rsidRDefault="005D6B61" w:rsidP="005D6B61">
      <w:pPr>
        <w:ind w:firstLine="800"/>
        <w:rPr>
          <w:rFonts w:ascii="Times New Roman" w:hAnsi="Times New Roman" w:cs="Times New Roman"/>
          <w:sz w:val="22"/>
          <w:lang w:val="en-AU"/>
        </w:rPr>
      </w:pPr>
      <w:r>
        <w:rPr>
          <w:rFonts w:ascii="Times New Roman" w:hAnsi="Times New Roman" w:cs="Times New Roman" w:hint="eastAsia"/>
          <w:sz w:val="22"/>
          <w:lang w:val="en-AU"/>
        </w:rPr>
        <w:t xml:space="preserve">Given the above, </w:t>
      </w:r>
      <w:r w:rsidRPr="000E1A0A">
        <w:rPr>
          <w:rFonts w:ascii="Times New Roman" w:hAnsi="Times New Roman" w:cs="Times New Roman"/>
          <w:sz w:val="22"/>
          <w:lang w:val="en-AU"/>
        </w:rPr>
        <w:t>the violations of the right to a fair trial and due process</w:t>
      </w:r>
      <w:r>
        <w:rPr>
          <w:rFonts w:ascii="Times New Roman" w:hAnsi="Times New Roman" w:cs="Times New Roman" w:hint="eastAsia"/>
          <w:sz w:val="22"/>
          <w:lang w:val="en-AU"/>
        </w:rPr>
        <w:t>, as set out in articles 9 and 10 of the Universal Declaration,</w:t>
      </w:r>
      <w:r w:rsidRPr="000E1A0A">
        <w:rPr>
          <w:rFonts w:ascii="Times New Roman" w:hAnsi="Times New Roman" w:cs="Times New Roman"/>
          <w:sz w:val="22"/>
          <w:lang w:val="en-AU"/>
        </w:rPr>
        <w:t xml:space="preserve"> are of such gravity as to give</w:t>
      </w:r>
      <w:r>
        <w:rPr>
          <w:rFonts w:ascii="Times New Roman" w:hAnsi="Times New Roman" w:cs="Times New Roman" w:hint="eastAsia"/>
          <w:sz w:val="22"/>
          <w:lang w:val="en-AU"/>
        </w:rPr>
        <w:t xml:space="preserve"> </w:t>
      </w:r>
      <w:r>
        <w:rPr>
          <w:rFonts w:ascii="Times New Roman" w:hAnsi="Times New Roman" w:cs="Times New Roman"/>
          <w:sz w:val="22"/>
          <w:lang w:val="en-AU"/>
        </w:rPr>
        <w:t>Ms. Kim’s deprivation</w:t>
      </w:r>
      <w:r>
        <w:rPr>
          <w:rFonts w:ascii="Times New Roman" w:hAnsi="Times New Roman" w:cs="Times New Roman" w:hint="eastAsia"/>
          <w:sz w:val="22"/>
          <w:lang w:val="en-AU"/>
        </w:rPr>
        <w:t xml:space="preserve"> of liberty in and by China an </w:t>
      </w:r>
      <w:r w:rsidRPr="000E1A0A">
        <w:rPr>
          <w:rFonts w:ascii="Times New Roman" w:hAnsi="Times New Roman" w:cs="Times New Roman"/>
          <w:sz w:val="22"/>
          <w:lang w:val="en-AU"/>
        </w:rPr>
        <w:t>arbitrary character, falling within category III.</w:t>
      </w:r>
    </w:p>
    <w:p w14:paraId="7C57E595" w14:textId="77777777" w:rsidR="005D6B61" w:rsidRDefault="005D6B61" w:rsidP="008E03A5">
      <w:pPr>
        <w:ind w:firstLine="800"/>
        <w:rPr>
          <w:rFonts w:ascii="Times New Roman" w:hAnsi="Times New Roman" w:cs="Times New Roman"/>
          <w:sz w:val="22"/>
          <w:lang w:val="en-AU"/>
        </w:rPr>
      </w:pPr>
    </w:p>
    <w:p w14:paraId="758E73FA" w14:textId="77777777" w:rsidR="005D6B61" w:rsidRPr="00945C2E" w:rsidRDefault="005D6B61" w:rsidP="005D6B61">
      <w:pPr>
        <w:ind w:firstLine="800"/>
        <w:rPr>
          <w:rFonts w:ascii="Times New Roman" w:hAnsi="Times New Roman" w:cs="Times New Roman"/>
          <w:i/>
          <w:iCs/>
          <w:sz w:val="22"/>
        </w:rPr>
      </w:pPr>
      <w:r w:rsidRPr="00195CC3">
        <w:rPr>
          <w:rFonts w:ascii="Times New Roman" w:hAnsi="Times New Roman" w:cs="Times New Roman" w:hint="eastAsia"/>
          <w:i/>
          <w:iCs/>
          <w:sz w:val="22"/>
        </w:rPr>
        <w:t>C</w:t>
      </w:r>
      <w:r w:rsidRPr="00195CC3">
        <w:rPr>
          <w:rFonts w:ascii="Times New Roman" w:hAnsi="Times New Roman" w:cs="Times New Roman"/>
          <w:i/>
          <w:iCs/>
          <w:sz w:val="22"/>
        </w:rPr>
        <w:t xml:space="preserve">ategory </w:t>
      </w:r>
      <w:r>
        <w:rPr>
          <w:rFonts w:ascii="Times New Roman" w:hAnsi="Times New Roman" w:cs="Times New Roman"/>
          <w:i/>
          <w:iCs/>
          <w:sz w:val="22"/>
        </w:rPr>
        <w:t>V</w:t>
      </w:r>
    </w:p>
    <w:p w14:paraId="639FCF26" w14:textId="77777777" w:rsidR="005D6B61" w:rsidRDefault="005D6B61" w:rsidP="005D6B61">
      <w:pPr>
        <w:ind w:firstLine="800"/>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hina has </w:t>
      </w:r>
      <w:r>
        <w:rPr>
          <w:rFonts w:ascii="Times New Roman" w:hAnsi="Times New Roman" w:cs="Times New Roman"/>
          <w:sz w:val="22"/>
          <w:lang w:val="en-GB"/>
        </w:rPr>
        <w:t>repatriated</w:t>
      </w:r>
      <w:r>
        <w:rPr>
          <w:rFonts w:ascii="Times New Roman" w:hAnsi="Times New Roman" w:cs="Times New Roman" w:hint="eastAsia"/>
          <w:sz w:val="22"/>
          <w:lang w:val="en-GB"/>
        </w:rPr>
        <w:t xml:space="preserve"> </w:t>
      </w:r>
      <w:r>
        <w:rPr>
          <w:rFonts w:ascii="Times New Roman" w:hAnsi="Times New Roman" w:cs="Times New Roman"/>
          <w:sz w:val="22"/>
          <w:lang w:val="en-GB"/>
        </w:rPr>
        <w:t xml:space="preserve">Ms. Kim because she was a North Korean national. The Working Group has already held that, with respect to China’s consistent pattern of systematic return of </w:t>
      </w:r>
      <w:r w:rsidRPr="00945C2E">
        <w:rPr>
          <w:rFonts w:ascii="Times New Roman" w:hAnsi="Times New Roman" w:cs="Times New Roman"/>
          <w:sz w:val="22"/>
        </w:rPr>
        <w:t>nationals of the Democratic People’s Republic of Korea arrested at the border</w:t>
      </w:r>
      <w:r>
        <w:rPr>
          <w:rFonts w:ascii="Times New Roman" w:hAnsi="Times New Roman" w:cs="Times New Roman"/>
          <w:sz w:val="22"/>
        </w:rPr>
        <w:t xml:space="preserve">, their detention due to </w:t>
      </w:r>
      <w:r w:rsidRPr="00945C2E">
        <w:rPr>
          <w:rFonts w:ascii="Times New Roman" w:hAnsi="Times New Roman" w:cs="Times New Roman"/>
          <w:sz w:val="22"/>
        </w:rPr>
        <w:t>their nationality is discriminatory in nature and therefore their arrest and detention fall within category V.</w:t>
      </w:r>
      <w:r>
        <w:rPr>
          <w:rStyle w:val="a4"/>
          <w:rFonts w:ascii="Times New Roman" w:hAnsi="Times New Roman" w:cs="Times New Roman"/>
          <w:sz w:val="22"/>
        </w:rPr>
        <w:footnoteReference w:id="72"/>
      </w:r>
    </w:p>
    <w:p w14:paraId="3CB595FB" w14:textId="50405830" w:rsidR="005D6B61" w:rsidRPr="00A00584" w:rsidRDefault="005D6B61" w:rsidP="005D6B61">
      <w:pPr>
        <w:ind w:firstLine="800"/>
        <w:rPr>
          <w:rFonts w:ascii="Times New Roman" w:hAnsi="Times New Roman" w:cs="Times New Roman"/>
          <w:sz w:val="22"/>
        </w:rPr>
      </w:pPr>
      <w:r>
        <w:rPr>
          <w:rFonts w:ascii="Times New Roman" w:hAnsi="Times New Roman" w:cs="Times New Roman"/>
          <w:sz w:val="22"/>
        </w:rPr>
        <w:t xml:space="preserve">Ms. Kim’s arrest, detention and forced repatriation due to his presumed nationality is equally </w:t>
      </w:r>
      <w:r>
        <w:rPr>
          <w:rFonts w:ascii="Times New Roman" w:hAnsi="Times New Roman" w:cs="Times New Roman" w:hint="eastAsia"/>
          <w:sz w:val="22"/>
          <w:lang w:val="en-GB"/>
        </w:rPr>
        <w:t>discriminatory in nature, in violation of articles 2 and 7 of the Universal Declaration, and therefore fall within category V.</w:t>
      </w:r>
    </w:p>
    <w:p w14:paraId="11587EDA" w14:textId="77777777" w:rsidR="004002DC" w:rsidRPr="004002DC" w:rsidRDefault="004002DC" w:rsidP="008E03A5">
      <w:pPr>
        <w:ind w:firstLine="800"/>
        <w:rPr>
          <w:rFonts w:ascii="Times New Roman" w:hAnsi="Times New Roman" w:cs="Times New Roman"/>
          <w:sz w:val="22"/>
          <w:lang w:val="en-GB"/>
        </w:rPr>
      </w:pPr>
    </w:p>
    <w:p w14:paraId="63763FD5" w14:textId="760DD5F3" w:rsidR="00B0023B" w:rsidRPr="00B0023B" w:rsidRDefault="00B0023B" w:rsidP="00B0023B">
      <w:pPr>
        <w:pStyle w:val="a8"/>
        <w:numPr>
          <w:ilvl w:val="0"/>
          <w:numId w:val="6"/>
        </w:numPr>
        <w:rPr>
          <w:rFonts w:ascii="Times New Roman" w:hAnsi="Times New Roman" w:cs="Times New Roman"/>
          <w:i/>
          <w:iCs/>
          <w:szCs w:val="20"/>
        </w:rPr>
      </w:pPr>
      <w:r w:rsidRPr="00B0023B">
        <w:rPr>
          <w:rFonts w:ascii="Times New Roman" w:hAnsi="Times New Roman" w:cs="Times New Roman"/>
          <w:i/>
          <w:iCs/>
          <w:szCs w:val="20"/>
        </w:rPr>
        <w:t>Ms. Kim’s arrest and detention in and by the Democratic People’s Republic of Korea following her forcible repatriation from China in January 2005</w:t>
      </w:r>
    </w:p>
    <w:p w14:paraId="6543487C" w14:textId="77777777" w:rsidR="00B0023B" w:rsidRDefault="00B0023B" w:rsidP="00B0023B">
      <w:pPr>
        <w:ind w:firstLine="800"/>
        <w:rPr>
          <w:rFonts w:ascii="Times New Roman" w:hAnsi="Times New Roman" w:cs="Times New Roman"/>
          <w:sz w:val="22"/>
          <w:lang w:val="en-GB"/>
        </w:rPr>
      </w:pPr>
    </w:p>
    <w:p w14:paraId="4A7BBDA6" w14:textId="143F8E50" w:rsidR="00B0023B" w:rsidRDefault="00B0023B" w:rsidP="00B0023B">
      <w:pPr>
        <w:ind w:firstLine="80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w:t>
      </w:r>
      <w:r>
        <w:rPr>
          <w:rFonts w:ascii="Times New Roman" w:hAnsi="Times New Roman" w:cs="Times New Roman" w:hint="eastAsia"/>
          <w:sz w:val="22"/>
        </w:rPr>
        <w:t xml:space="preserve">Working Group has in the past found </w:t>
      </w:r>
      <w:r>
        <w:rPr>
          <w:rFonts w:ascii="Times New Roman" w:hAnsi="Times New Roman" w:cs="Times New Roman"/>
          <w:sz w:val="22"/>
        </w:rPr>
        <w:t xml:space="preserve">the arrest and detention of the escapees forcibly returned to </w:t>
      </w:r>
      <w:r>
        <w:rPr>
          <w:rFonts w:ascii="Times New Roman" w:hAnsi="Times New Roman" w:cs="Times New Roman" w:hint="eastAsia"/>
          <w:sz w:val="22"/>
        </w:rPr>
        <w:t xml:space="preserve">the </w:t>
      </w:r>
      <w:r>
        <w:rPr>
          <w:rFonts w:ascii="Times New Roman" w:hAnsi="Times New Roman" w:cs="Times New Roman"/>
          <w:sz w:val="22"/>
        </w:rPr>
        <w:t xml:space="preserve">Democratic People’s Republic of Korea from China </w:t>
      </w:r>
      <w:r>
        <w:rPr>
          <w:rFonts w:ascii="Times New Roman" w:hAnsi="Times New Roman" w:cs="Times New Roman" w:hint="eastAsia"/>
          <w:sz w:val="22"/>
        </w:rPr>
        <w:t>arbitrary, falling within categories I, II</w:t>
      </w:r>
      <w:r>
        <w:rPr>
          <w:rFonts w:ascii="Times New Roman" w:hAnsi="Times New Roman" w:cs="Times New Roman"/>
          <w:sz w:val="22"/>
        </w:rPr>
        <w:t>,</w:t>
      </w:r>
      <w:r>
        <w:rPr>
          <w:rFonts w:ascii="Times New Roman" w:hAnsi="Times New Roman" w:cs="Times New Roman" w:hint="eastAsia"/>
          <w:sz w:val="22"/>
        </w:rPr>
        <w:t xml:space="preserve"> III</w:t>
      </w:r>
      <w:r>
        <w:rPr>
          <w:rFonts w:ascii="Times New Roman" w:hAnsi="Times New Roman" w:cs="Times New Roman"/>
          <w:sz w:val="22"/>
        </w:rPr>
        <w:t xml:space="preserve"> and V</w:t>
      </w:r>
      <w:r>
        <w:rPr>
          <w:rFonts w:ascii="Times New Roman" w:hAnsi="Times New Roman" w:cs="Times New Roman" w:hint="eastAsia"/>
          <w:sz w:val="22"/>
        </w:rPr>
        <w:t>, in</w:t>
      </w:r>
      <w:r>
        <w:rPr>
          <w:rFonts w:ascii="Times New Roman" w:hAnsi="Times New Roman" w:cs="Times New Roman"/>
          <w:sz w:val="22"/>
        </w:rPr>
        <w:t xml:space="preserve"> paragraphs 20-25 of opinion No. 29/2015, </w:t>
      </w:r>
      <w:r>
        <w:rPr>
          <w:rFonts w:ascii="Times New Roman" w:hAnsi="Times New Roman" w:cs="Times New Roman" w:hint="eastAsia"/>
          <w:sz w:val="22"/>
        </w:rPr>
        <w:t>paragraphs 18-22 of opinion No. 32/2015, paragraphs 51-56 of opinion No. 54/2018 and paragraphs 21-31 of opinion No. 81/2017.</w:t>
      </w:r>
      <w:r>
        <w:rPr>
          <w:rStyle w:val="a4"/>
          <w:rFonts w:ascii="Times New Roman" w:hAnsi="Times New Roman" w:cs="Times New Roman"/>
          <w:sz w:val="22"/>
        </w:rPr>
        <w:footnoteReference w:id="73"/>
      </w:r>
    </w:p>
    <w:p w14:paraId="51179191" w14:textId="77777777" w:rsidR="00B0023B" w:rsidRPr="007D386D" w:rsidRDefault="00B0023B" w:rsidP="00B0023B">
      <w:pPr>
        <w:ind w:firstLine="800"/>
        <w:rPr>
          <w:rFonts w:ascii="Times New Roman" w:hAnsi="Times New Roman" w:cs="Times New Roman"/>
          <w:i/>
          <w:iCs/>
          <w:sz w:val="22"/>
        </w:rPr>
      </w:pPr>
      <w:r w:rsidRPr="007D386D">
        <w:rPr>
          <w:rFonts w:ascii="Times New Roman" w:hAnsi="Times New Roman" w:cs="Times New Roman" w:hint="eastAsia"/>
          <w:i/>
          <w:iCs/>
          <w:sz w:val="22"/>
        </w:rPr>
        <w:t>C</w:t>
      </w:r>
      <w:r w:rsidRPr="007D386D">
        <w:rPr>
          <w:rFonts w:ascii="Times New Roman" w:hAnsi="Times New Roman" w:cs="Times New Roman"/>
          <w:i/>
          <w:iCs/>
          <w:sz w:val="22"/>
        </w:rPr>
        <w:t>ategory I</w:t>
      </w:r>
    </w:p>
    <w:p w14:paraId="10384AF6" w14:textId="57950923" w:rsidR="00B0023B" w:rsidRDefault="00B0023B" w:rsidP="00B0023B">
      <w:pPr>
        <w:ind w:firstLine="800"/>
        <w:rPr>
          <w:rFonts w:ascii="Times New Roman" w:hAnsi="Times New Roman" w:cs="Times New Roman"/>
          <w:sz w:val="22"/>
        </w:rPr>
      </w:pPr>
      <w:r>
        <w:rPr>
          <w:rFonts w:ascii="Times New Roman" w:hAnsi="Times New Roman" w:cs="Times New Roman"/>
          <w:sz w:val="22"/>
        </w:rPr>
        <w:t xml:space="preserve">Ms. Kim was not presented </w:t>
      </w:r>
      <w:r>
        <w:rPr>
          <w:rFonts w:ascii="Times New Roman" w:hAnsi="Times New Roman" w:cs="Times New Roman" w:hint="eastAsia"/>
          <w:sz w:val="22"/>
        </w:rPr>
        <w:t xml:space="preserve">with an arrest warrant for </w:t>
      </w:r>
      <w:r>
        <w:rPr>
          <w:rFonts w:ascii="Times New Roman" w:hAnsi="Times New Roman" w:cs="Times New Roman"/>
          <w:sz w:val="22"/>
        </w:rPr>
        <w:t>her</w:t>
      </w:r>
      <w:r>
        <w:rPr>
          <w:rFonts w:ascii="Times New Roman" w:hAnsi="Times New Roman" w:cs="Times New Roman" w:hint="eastAsia"/>
          <w:sz w:val="22"/>
        </w:rPr>
        <w:t xml:space="preserve"> arrest by</w:t>
      </w:r>
      <w:r>
        <w:rPr>
          <w:rFonts w:ascii="Times New Roman" w:hAnsi="Times New Roman" w:cs="Times New Roman"/>
          <w:sz w:val="22"/>
        </w:rPr>
        <w:t xml:space="preserve"> the authorities of the Democratic People’s Republic of Korea at the time of her removal from China on 9 October 2013.</w:t>
      </w:r>
    </w:p>
    <w:p w14:paraId="3CDE7F7F" w14:textId="77777777" w:rsidR="00B0023B" w:rsidRDefault="00B0023B" w:rsidP="00B0023B">
      <w:pPr>
        <w:ind w:firstLine="80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or a deprivation of liberty to have a legal basis, it is not sufficient for there to be a law authorizing the arrest, assuming </w:t>
      </w:r>
      <w:r w:rsidRPr="00E2246B">
        <w:rPr>
          <w:rFonts w:ascii="Times New Roman" w:hAnsi="Times New Roman" w:cs="Times New Roman"/>
          <w:i/>
          <w:iCs/>
          <w:sz w:val="22"/>
        </w:rPr>
        <w:t>arguendo</w:t>
      </w:r>
      <w:r>
        <w:rPr>
          <w:rFonts w:ascii="Times New Roman" w:hAnsi="Times New Roman" w:cs="Times New Roman"/>
          <w:sz w:val="22"/>
        </w:rPr>
        <w:t xml:space="preserve"> that such a law existed. The authorities must invoke that legal basis and apply it to the circumstances of the case through an arrest warrant, which was the Democratic People’s Republic of Korea failed to implement in the present case.</w:t>
      </w:r>
      <w:r>
        <w:rPr>
          <w:rStyle w:val="a4"/>
          <w:rFonts w:ascii="Times New Roman" w:hAnsi="Times New Roman" w:cs="Times New Roman"/>
          <w:sz w:val="22"/>
        </w:rPr>
        <w:footnoteReference w:id="74"/>
      </w:r>
      <w:r>
        <w:rPr>
          <w:rFonts w:ascii="Times New Roman" w:hAnsi="Times New Roman" w:cs="Times New Roman"/>
          <w:sz w:val="22"/>
        </w:rPr>
        <w:t xml:space="preserve"> </w:t>
      </w:r>
    </w:p>
    <w:p w14:paraId="0C6BE178" w14:textId="77777777" w:rsidR="00B0023B" w:rsidRDefault="00B0023B" w:rsidP="00B0023B">
      <w:pPr>
        <w:ind w:firstLine="800"/>
        <w:rPr>
          <w:rFonts w:ascii="Times New Roman" w:hAnsi="Times New Roman" w:cs="Times New Roman"/>
          <w:sz w:val="22"/>
        </w:rPr>
      </w:pPr>
      <w:r w:rsidRPr="006562A8">
        <w:rPr>
          <w:rFonts w:ascii="Times New Roman" w:hAnsi="Times New Roman" w:cs="Times New Roman"/>
          <w:sz w:val="22"/>
        </w:rPr>
        <w:t>International law on the right to personal liberty includes the right to be presented with an arrest warrant to ensure the exercise of effective control by a competent, independent and impartial judicial authority, which is procedurally inherent in the right to personal liberty and security and the prohibition of arbitrary deprivation under articles 3 and 9 of the Universal Declaration of Human Rights and article 9 (1) of the Covenant as well as principles 2, 4 and 10 of the Body of Principles for the Protection of All Persons under Any Form of Detention or Imprisonment</w:t>
      </w:r>
      <w:r>
        <w:rPr>
          <w:rFonts w:ascii="Times New Roman" w:hAnsi="Times New Roman" w:cs="Times New Roman"/>
          <w:sz w:val="22"/>
        </w:rPr>
        <w:t>.</w:t>
      </w:r>
      <w:r>
        <w:rPr>
          <w:rStyle w:val="a4"/>
          <w:rFonts w:ascii="Times New Roman" w:hAnsi="Times New Roman" w:cs="Times New Roman"/>
          <w:sz w:val="22"/>
        </w:rPr>
        <w:footnoteReference w:id="75"/>
      </w:r>
    </w:p>
    <w:p w14:paraId="21B57B95" w14:textId="77777777" w:rsidR="00B0023B" w:rsidRPr="0097666D" w:rsidRDefault="00B0023B" w:rsidP="00B0023B">
      <w:pPr>
        <w:ind w:firstLine="800"/>
        <w:rPr>
          <w:rFonts w:ascii="Times New Roman" w:hAnsi="Times New Roman" w:cs="Times New Roman"/>
          <w:sz w:val="22"/>
        </w:rPr>
      </w:pPr>
      <w:r w:rsidRPr="0097666D">
        <w:rPr>
          <w:rFonts w:ascii="Times New Roman" w:hAnsi="Times New Roman" w:cs="Times New Roman"/>
          <w:sz w:val="22"/>
        </w:rPr>
        <w:lastRenderedPageBreak/>
        <w:t xml:space="preserve">There are no valid grounds such as arrest </w:t>
      </w:r>
      <w:r w:rsidRPr="0097666D">
        <w:rPr>
          <w:rFonts w:ascii="Times New Roman" w:hAnsi="Times New Roman" w:cs="Times New Roman"/>
          <w:i/>
          <w:iCs/>
          <w:sz w:val="22"/>
        </w:rPr>
        <w:t>in flagrante delicto</w:t>
      </w:r>
      <w:r w:rsidRPr="0097666D">
        <w:rPr>
          <w:rFonts w:ascii="Times New Roman" w:hAnsi="Times New Roman" w:cs="Times New Roman"/>
          <w:sz w:val="22"/>
        </w:rPr>
        <w:t xml:space="preserve"> to justify an exception to this rule in the present case. In its jurisprudence, the Working Group has consistently found that an arrest is considered to have been made </w:t>
      </w:r>
      <w:r w:rsidRPr="0097666D">
        <w:rPr>
          <w:rFonts w:ascii="Times New Roman" w:hAnsi="Times New Roman" w:cs="Times New Roman"/>
          <w:i/>
          <w:iCs/>
          <w:sz w:val="22"/>
        </w:rPr>
        <w:t>in</w:t>
      </w:r>
      <w:r w:rsidRPr="0097666D">
        <w:rPr>
          <w:rFonts w:ascii="Times New Roman" w:hAnsi="Times New Roman" w:cs="Times New Roman"/>
          <w:sz w:val="22"/>
        </w:rPr>
        <w:t xml:space="preserve"> </w:t>
      </w:r>
      <w:r w:rsidRPr="0097666D">
        <w:rPr>
          <w:rFonts w:ascii="Times New Roman" w:hAnsi="Times New Roman" w:cs="Times New Roman"/>
          <w:i/>
          <w:iCs/>
          <w:sz w:val="22"/>
        </w:rPr>
        <w:t>flagrante delicto</w:t>
      </w:r>
      <w:r w:rsidRPr="0097666D">
        <w:rPr>
          <w:rFonts w:ascii="Times New Roman" w:hAnsi="Times New Roman" w:cs="Times New Roman"/>
          <w:sz w:val="22"/>
        </w:rPr>
        <w:t xml:space="preserve"> if the accused is either apprehended during the commission of a crime or immediately </w:t>
      </w:r>
      <w:proofErr w:type="gramStart"/>
      <w:r w:rsidRPr="0097666D">
        <w:rPr>
          <w:rFonts w:ascii="Times New Roman" w:hAnsi="Times New Roman" w:cs="Times New Roman"/>
          <w:sz w:val="22"/>
        </w:rPr>
        <w:t>thereafter, or</w:t>
      </w:r>
      <w:proofErr w:type="gramEnd"/>
      <w:r w:rsidRPr="0097666D">
        <w:rPr>
          <w:rFonts w:ascii="Times New Roman" w:hAnsi="Times New Roman" w:cs="Times New Roman"/>
          <w:sz w:val="22"/>
        </w:rPr>
        <w:t xml:space="preserve"> is arrested in hot pursuit shortly after a crime has been committed.</w:t>
      </w:r>
      <w:r w:rsidRPr="0097666D">
        <w:rPr>
          <w:rStyle w:val="a4"/>
          <w:rFonts w:ascii="Times New Roman" w:hAnsi="Times New Roman" w:cs="Times New Roman"/>
          <w:sz w:val="22"/>
        </w:rPr>
        <w:footnoteReference w:id="76"/>
      </w:r>
    </w:p>
    <w:p w14:paraId="1FC11E0D" w14:textId="3845D526" w:rsidR="00B0023B" w:rsidRDefault="00B0023B" w:rsidP="00B0023B">
      <w:pPr>
        <w:ind w:firstLine="800"/>
        <w:rPr>
          <w:rFonts w:ascii="Times New Roman" w:hAnsi="Times New Roman" w:cs="Times New Roman"/>
          <w:sz w:val="22"/>
        </w:rPr>
      </w:pPr>
      <w:r w:rsidRPr="0097666D">
        <w:rPr>
          <w:rFonts w:ascii="Times New Roman" w:hAnsi="Times New Roman" w:cs="Times New Roman" w:hint="eastAsia"/>
          <w:sz w:val="22"/>
        </w:rPr>
        <w:t>T</w:t>
      </w:r>
      <w:r w:rsidRPr="0097666D">
        <w:rPr>
          <w:rFonts w:ascii="Times New Roman" w:hAnsi="Times New Roman" w:cs="Times New Roman"/>
          <w:sz w:val="22"/>
        </w:rPr>
        <w:t xml:space="preserve">o invoke a legal basis for deprivation of liberty, the </w:t>
      </w:r>
      <w:r>
        <w:rPr>
          <w:rFonts w:ascii="Times New Roman" w:hAnsi="Times New Roman" w:cs="Times New Roman"/>
          <w:sz w:val="22"/>
        </w:rPr>
        <w:t xml:space="preserve">Democratic People’s Republic of Korea </w:t>
      </w:r>
      <w:r w:rsidRPr="0097666D">
        <w:rPr>
          <w:rFonts w:ascii="Times New Roman" w:hAnsi="Times New Roman" w:cs="Times New Roman"/>
          <w:sz w:val="22"/>
        </w:rPr>
        <w:t>authorities should have informed</w:t>
      </w:r>
      <w:r>
        <w:rPr>
          <w:rFonts w:ascii="Times New Roman" w:hAnsi="Times New Roman" w:cs="Times New Roman"/>
          <w:sz w:val="22"/>
        </w:rPr>
        <w:t xml:space="preserve"> Ms. Kim of the </w:t>
      </w:r>
      <w:r w:rsidRPr="0097666D">
        <w:rPr>
          <w:rFonts w:ascii="Times New Roman" w:hAnsi="Times New Roman" w:cs="Times New Roman"/>
          <w:sz w:val="22"/>
        </w:rPr>
        <w:t xml:space="preserve">reasons for </w:t>
      </w:r>
      <w:r>
        <w:rPr>
          <w:rFonts w:ascii="Times New Roman" w:hAnsi="Times New Roman" w:cs="Times New Roman"/>
          <w:sz w:val="22"/>
        </w:rPr>
        <w:t>her</w:t>
      </w:r>
      <w:r w:rsidRPr="0097666D">
        <w:rPr>
          <w:rFonts w:ascii="Times New Roman" w:hAnsi="Times New Roman" w:cs="Times New Roman"/>
          <w:sz w:val="22"/>
        </w:rPr>
        <w:t xml:space="preserve"> arrest, </w:t>
      </w:r>
      <w:r>
        <w:rPr>
          <w:rFonts w:ascii="Times New Roman" w:hAnsi="Times New Roman" w:cs="Times New Roman"/>
          <w:sz w:val="22"/>
        </w:rPr>
        <w:t>at the time of her unlawful expulsion from China on 9 October 2023</w:t>
      </w:r>
      <w:r w:rsidRPr="0097666D">
        <w:rPr>
          <w:rFonts w:ascii="Times New Roman" w:hAnsi="Times New Roman" w:cs="Times New Roman"/>
          <w:sz w:val="22"/>
        </w:rPr>
        <w:t xml:space="preserve">, and promptly informed </w:t>
      </w:r>
      <w:r>
        <w:rPr>
          <w:rFonts w:ascii="Times New Roman" w:hAnsi="Times New Roman" w:cs="Times New Roman"/>
          <w:sz w:val="22"/>
        </w:rPr>
        <w:t>her</w:t>
      </w:r>
      <w:r w:rsidRPr="0097666D">
        <w:rPr>
          <w:rFonts w:ascii="Times New Roman" w:hAnsi="Times New Roman" w:cs="Times New Roman"/>
          <w:sz w:val="22"/>
        </w:rPr>
        <w:t xml:space="preserve"> of the charges.</w:t>
      </w:r>
      <w:r w:rsidRPr="0097666D">
        <w:rPr>
          <w:rStyle w:val="a4"/>
          <w:rFonts w:ascii="Times New Roman" w:hAnsi="Times New Roman" w:cs="Times New Roman"/>
          <w:sz w:val="22"/>
        </w:rPr>
        <w:footnoteReference w:id="77"/>
      </w:r>
      <w:r w:rsidRPr="0097666D">
        <w:rPr>
          <w:rFonts w:ascii="Times New Roman" w:hAnsi="Times New Roman" w:cs="Times New Roman"/>
          <w:sz w:val="22"/>
        </w:rPr>
        <w:t xml:space="preserve"> Their failure to do so violated articles 3 and 9 of the Universal Declaration of Human Rights and article 9 (1) and (2) of the Covenant, as well as principle 10 of the Body of Principles for the Protection of All Persons under Any Form of Detention or Imprisonment, and renders </w:t>
      </w:r>
      <w:r>
        <w:rPr>
          <w:rFonts w:ascii="Times New Roman" w:hAnsi="Times New Roman" w:cs="Times New Roman"/>
          <w:sz w:val="22"/>
        </w:rPr>
        <w:t>his</w:t>
      </w:r>
      <w:r w:rsidRPr="0097666D">
        <w:rPr>
          <w:rFonts w:ascii="Times New Roman" w:hAnsi="Times New Roman" w:cs="Times New Roman"/>
          <w:sz w:val="22"/>
        </w:rPr>
        <w:t xml:space="preserve"> arrest devoid of any legal basis.</w:t>
      </w:r>
    </w:p>
    <w:p w14:paraId="157513C4" w14:textId="34D8DFAD" w:rsidR="00B0023B" w:rsidRDefault="00B0023B" w:rsidP="00B0023B">
      <w:pPr>
        <w:ind w:firstLine="800"/>
        <w:rPr>
          <w:rFonts w:ascii="Times New Roman" w:hAnsi="Times New Roman" w:cs="Times New Roman"/>
          <w:sz w:val="22"/>
          <w:lang w:val="en-AU"/>
        </w:rPr>
      </w:pPr>
      <w:r>
        <w:rPr>
          <w:rFonts w:ascii="Times New Roman" w:hAnsi="Times New Roman" w:cs="Times New Roman" w:hint="eastAsia"/>
          <w:sz w:val="22"/>
          <w:lang w:val="en-AU"/>
        </w:rPr>
        <w:t xml:space="preserve">Since </w:t>
      </w:r>
      <w:r>
        <w:rPr>
          <w:rFonts w:ascii="Times New Roman" w:hAnsi="Times New Roman" w:cs="Times New Roman"/>
          <w:sz w:val="22"/>
          <w:lang w:val="en-AU"/>
        </w:rPr>
        <w:t>9 October 2023</w:t>
      </w:r>
      <w:r>
        <w:rPr>
          <w:rFonts w:ascii="Times New Roman" w:hAnsi="Times New Roman" w:cs="Times New Roman" w:hint="eastAsia"/>
          <w:sz w:val="22"/>
          <w:lang w:val="en-AU"/>
        </w:rPr>
        <w:t>, M</w:t>
      </w:r>
      <w:r>
        <w:rPr>
          <w:rFonts w:ascii="Times New Roman" w:hAnsi="Times New Roman" w:cs="Times New Roman"/>
          <w:sz w:val="22"/>
          <w:lang w:val="en-AU"/>
        </w:rPr>
        <w:t>s</w:t>
      </w:r>
      <w:r>
        <w:rPr>
          <w:rFonts w:ascii="Times New Roman" w:hAnsi="Times New Roman" w:cs="Times New Roman" w:hint="eastAsia"/>
          <w:sz w:val="22"/>
          <w:lang w:val="en-AU"/>
        </w:rPr>
        <w:t xml:space="preserve">. </w:t>
      </w:r>
      <w:r>
        <w:rPr>
          <w:rFonts w:ascii="Times New Roman" w:hAnsi="Times New Roman" w:cs="Times New Roman"/>
          <w:sz w:val="22"/>
          <w:lang w:val="en-AU"/>
        </w:rPr>
        <w:t>Kim</w:t>
      </w:r>
      <w:r>
        <w:rPr>
          <w:rFonts w:ascii="Times New Roman" w:hAnsi="Times New Roman" w:cs="Times New Roman" w:hint="eastAsia"/>
          <w:sz w:val="22"/>
          <w:lang w:val="en-AU"/>
        </w:rPr>
        <w:t xml:space="preserve"> has been subjected to </w:t>
      </w:r>
      <w:r w:rsidRPr="00C677E0">
        <w:rPr>
          <w:rFonts w:ascii="Times New Roman" w:hAnsi="Times New Roman" w:cs="Times New Roman"/>
          <w:sz w:val="22"/>
          <w:lang w:val="en-AU"/>
        </w:rPr>
        <w:t xml:space="preserve">enforced disappearance and </w:t>
      </w:r>
      <w:r w:rsidRPr="00C677E0">
        <w:rPr>
          <w:rFonts w:ascii="Times New Roman" w:hAnsi="Times New Roman" w:cs="Times New Roman"/>
          <w:i/>
          <w:sz w:val="22"/>
          <w:lang w:val="en-AU"/>
        </w:rPr>
        <w:t>incommunicado</w:t>
      </w:r>
      <w:r w:rsidRPr="00C677E0">
        <w:rPr>
          <w:rFonts w:ascii="Times New Roman" w:hAnsi="Times New Roman" w:cs="Times New Roman"/>
          <w:sz w:val="22"/>
          <w:lang w:val="en-AU"/>
        </w:rPr>
        <w:t xml:space="preserve"> detention</w:t>
      </w:r>
      <w:r>
        <w:rPr>
          <w:rFonts w:ascii="Times New Roman" w:hAnsi="Times New Roman" w:cs="Times New Roman" w:hint="eastAsia"/>
          <w:sz w:val="22"/>
          <w:lang w:val="en-AU"/>
        </w:rPr>
        <w:t xml:space="preserve"> </w:t>
      </w:r>
      <w:r>
        <w:rPr>
          <w:rFonts w:ascii="Times New Roman" w:hAnsi="Times New Roman" w:cs="Times New Roman"/>
          <w:sz w:val="22"/>
          <w:lang w:val="en-AU"/>
        </w:rPr>
        <w:t>by North Korean authorities</w:t>
      </w:r>
      <w:r>
        <w:rPr>
          <w:rFonts w:ascii="Times New Roman" w:hAnsi="Times New Roman" w:cs="Times New Roman" w:hint="eastAsia"/>
          <w:sz w:val="22"/>
          <w:lang w:val="en-AU"/>
        </w:rPr>
        <w:t>.</w:t>
      </w:r>
      <w:r w:rsidRPr="00356B4B">
        <w:rPr>
          <w:rFonts w:ascii="Times New Roman" w:hAnsi="Times New Roman" w:cs="Times New Roman"/>
          <w:sz w:val="22"/>
        </w:rPr>
        <w:t xml:space="preserve"> </w:t>
      </w:r>
      <w:r w:rsidRPr="0097666D">
        <w:rPr>
          <w:rFonts w:ascii="Times New Roman" w:hAnsi="Times New Roman" w:cs="Times New Roman"/>
          <w:sz w:val="22"/>
        </w:rPr>
        <w:t>Enforced disappearance</w:t>
      </w:r>
      <w:r>
        <w:rPr>
          <w:rFonts w:ascii="Times New Roman" w:hAnsi="Times New Roman" w:cs="Times New Roman"/>
          <w:sz w:val="22"/>
        </w:rPr>
        <w:t>s</w:t>
      </w:r>
      <w:r w:rsidRPr="0097666D">
        <w:rPr>
          <w:rFonts w:ascii="Times New Roman" w:hAnsi="Times New Roman" w:cs="Times New Roman"/>
          <w:sz w:val="22"/>
        </w:rPr>
        <w:t xml:space="preserve"> violate numerous substantive and procedural provisions of the Covenant and constitute a particularly aggravated form of arbitrary detention.</w:t>
      </w:r>
      <w:r w:rsidRPr="0097666D">
        <w:rPr>
          <w:rStyle w:val="a4"/>
          <w:rFonts w:ascii="Times New Roman" w:hAnsi="Times New Roman" w:cs="Times New Roman"/>
          <w:sz w:val="22"/>
        </w:rPr>
        <w:footnoteReference w:id="78"/>
      </w:r>
    </w:p>
    <w:p w14:paraId="0D91A718" w14:textId="77777777" w:rsidR="00B0023B" w:rsidRPr="000C5D39" w:rsidRDefault="00B0023B" w:rsidP="00B0023B">
      <w:pPr>
        <w:ind w:firstLine="800"/>
        <w:rPr>
          <w:rFonts w:ascii="Times New Roman" w:hAnsi="Times New Roman" w:cs="Times New Roman"/>
          <w:sz w:val="22"/>
        </w:rPr>
      </w:pPr>
      <w:r w:rsidRPr="000C5D39">
        <w:rPr>
          <w:rFonts w:ascii="Times New Roman" w:hAnsi="Times New Roman" w:cs="Times New Roman"/>
          <w:sz w:val="22"/>
        </w:rPr>
        <w:lastRenderedPageBreak/>
        <w:t>Such deprivation of liberty, entailing a refusal to disclose the fate or whereabouts of the persons concerned or to acknowledge their detention, lacks any valid legal basis under any circumstance and is inherently arbitrary as it places the person outside the protection of the law, in violation of article 6 of the Universal Declaration of Human Rights and article 16 of the Covenant.</w:t>
      </w:r>
      <w:r w:rsidRPr="000C5D39">
        <w:rPr>
          <w:rStyle w:val="a4"/>
          <w:rFonts w:ascii="Times New Roman" w:hAnsi="Times New Roman" w:cs="Times New Roman"/>
          <w:sz w:val="22"/>
        </w:rPr>
        <w:footnoteReference w:id="79"/>
      </w:r>
    </w:p>
    <w:p w14:paraId="2A041398" w14:textId="77777777" w:rsidR="00B0023B" w:rsidRPr="000C5D39" w:rsidRDefault="00B0023B" w:rsidP="00B0023B">
      <w:pPr>
        <w:ind w:firstLine="800"/>
        <w:rPr>
          <w:rFonts w:ascii="Times New Roman" w:hAnsi="Times New Roman" w:cs="Times New Roman"/>
          <w:sz w:val="22"/>
        </w:rPr>
      </w:pPr>
      <w:r w:rsidRPr="000C5D39">
        <w:rPr>
          <w:rFonts w:ascii="Times New Roman" w:hAnsi="Times New Roman" w:cs="Times New Roman"/>
          <w:sz w:val="22"/>
        </w:rPr>
        <w:t xml:space="preserve">Moreover, the practice violates the right to be brought promptly before a judge and to challenge the lawfulness of detention before a court to ensure judicial oversight of deprivation of liberty as a fundamental safeguard of personal liberty which is essential in ensuring that detention has a legal basis </w:t>
      </w:r>
      <w:r>
        <w:rPr>
          <w:rFonts w:ascii="Times New Roman" w:hAnsi="Times New Roman" w:cs="Times New Roman"/>
          <w:sz w:val="22"/>
        </w:rPr>
        <w:t>per</w:t>
      </w:r>
      <w:r w:rsidRPr="000C5D39">
        <w:rPr>
          <w:rFonts w:ascii="Times New Roman" w:hAnsi="Times New Roman" w:cs="Times New Roman"/>
          <w:sz w:val="22"/>
        </w:rPr>
        <w:t xml:space="preserve"> article 10 of the Universal Declaration of Human Rights and articles 9 (3) and (4) and 14 (1) of the Covenant.</w:t>
      </w:r>
      <w:r w:rsidRPr="000C5D39">
        <w:rPr>
          <w:rStyle w:val="a4"/>
          <w:rFonts w:ascii="Times New Roman" w:hAnsi="Times New Roman" w:cs="Times New Roman"/>
          <w:sz w:val="22"/>
        </w:rPr>
        <w:footnoteReference w:id="80"/>
      </w:r>
      <w:r w:rsidRPr="000C5D39">
        <w:rPr>
          <w:rFonts w:ascii="Times New Roman" w:hAnsi="Times New Roman" w:cs="Times New Roman"/>
          <w:sz w:val="22"/>
        </w:rPr>
        <w:t xml:space="preserve"> It also prevents the disappeared person from exercising the right to an effective remedy under article 8 of the Universal Declaration and article 2 (3) of the Covenant.</w:t>
      </w:r>
      <w:r w:rsidRPr="000C5D39">
        <w:rPr>
          <w:rStyle w:val="a4"/>
          <w:rFonts w:ascii="Times New Roman" w:hAnsi="Times New Roman" w:cs="Times New Roman"/>
          <w:sz w:val="22"/>
        </w:rPr>
        <w:footnoteReference w:id="81"/>
      </w:r>
    </w:p>
    <w:p w14:paraId="28D47CCA" w14:textId="77777777" w:rsidR="00B0023B" w:rsidRPr="000C5D39" w:rsidRDefault="00B0023B" w:rsidP="00B0023B">
      <w:pPr>
        <w:ind w:firstLine="800"/>
        <w:rPr>
          <w:rFonts w:ascii="Times New Roman" w:hAnsi="Times New Roman" w:cs="Times New Roman"/>
          <w:sz w:val="22"/>
        </w:rPr>
      </w:pPr>
      <w:r w:rsidRPr="000C5D39">
        <w:rPr>
          <w:rFonts w:ascii="Times New Roman" w:hAnsi="Times New Roman" w:cs="Times New Roman"/>
          <w:sz w:val="22"/>
        </w:rPr>
        <w:t xml:space="preserve">The act of enforced disappearance is defined in a way that clearly distinguishes it from related offences, such as enforced deprivation of liberty, abduction, kidnapping and incommunicado detention, among others and the following three cumulative minimum elements should be contained in any definition: (a) deprivation of liberty against the will of the person concerned; (b) involvement of governmental officials, at least indirectly by acquiescence; and (c) refusal to disclose the fate and </w:t>
      </w:r>
      <w:r w:rsidRPr="000C5D39">
        <w:rPr>
          <w:rFonts w:ascii="Times New Roman" w:hAnsi="Times New Roman" w:cs="Times New Roman"/>
          <w:sz w:val="22"/>
        </w:rPr>
        <w:lastRenderedPageBreak/>
        <w:t>whereabouts of the person concerned.</w:t>
      </w:r>
      <w:r w:rsidRPr="000C5D39">
        <w:rPr>
          <w:rStyle w:val="a4"/>
          <w:rFonts w:ascii="Times New Roman" w:hAnsi="Times New Roman" w:cs="Times New Roman"/>
          <w:sz w:val="22"/>
        </w:rPr>
        <w:footnoteReference w:id="82"/>
      </w:r>
    </w:p>
    <w:p w14:paraId="7AC427FF" w14:textId="77777777" w:rsidR="00B0023B" w:rsidRPr="000C5D39" w:rsidRDefault="00B0023B" w:rsidP="00B0023B">
      <w:pPr>
        <w:ind w:firstLine="800"/>
        <w:rPr>
          <w:rFonts w:ascii="Times New Roman" w:hAnsi="Times New Roman" w:cs="Times New Roman"/>
          <w:sz w:val="22"/>
        </w:rPr>
      </w:pPr>
      <w:r w:rsidRPr="000C5D39">
        <w:rPr>
          <w:rFonts w:ascii="Times New Roman" w:hAnsi="Times New Roman" w:cs="Times New Roman"/>
          <w:sz w:val="22"/>
        </w:rPr>
        <w:t>The</w:t>
      </w:r>
      <w:r>
        <w:rPr>
          <w:rFonts w:ascii="Times New Roman" w:hAnsi="Times New Roman" w:cs="Times New Roman"/>
          <w:sz w:val="22"/>
        </w:rPr>
        <w:t xml:space="preserve"> Democratic People’s Republic of Korea’s</w:t>
      </w:r>
      <w:r w:rsidRPr="000C5D39">
        <w:rPr>
          <w:rFonts w:ascii="Times New Roman" w:hAnsi="Times New Roman" w:cs="Times New Roman"/>
          <w:sz w:val="22"/>
        </w:rPr>
        <w:t xml:space="preserve"> failure to investigate or bring to justice perpetrators of enforced disappearances, violations of articles 7 and 9, and frequently, 6 of the Covenant, that are recognized as criminal under international law can in and of itself give rise to a separate breach of article 2 (3) of the Covenant, and they are crimes against humanity when committed as part of a widespread or systematic attack on a civilian population per article 7 of the Rome Statute of the International Criminal Court.</w:t>
      </w:r>
      <w:r w:rsidRPr="000C5D39">
        <w:rPr>
          <w:rStyle w:val="a4"/>
          <w:rFonts w:ascii="Times New Roman" w:hAnsi="Times New Roman" w:cs="Times New Roman"/>
          <w:sz w:val="22"/>
        </w:rPr>
        <w:footnoteReference w:id="83"/>
      </w:r>
    </w:p>
    <w:p w14:paraId="366A1183" w14:textId="2115E9CA" w:rsidR="00B0023B" w:rsidRDefault="00B0023B" w:rsidP="00B0023B">
      <w:pPr>
        <w:ind w:firstLine="800"/>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 xml:space="preserve">s. Kim’s </w:t>
      </w:r>
      <w:r w:rsidRPr="000C5D39">
        <w:rPr>
          <w:rFonts w:ascii="Times New Roman" w:hAnsi="Times New Roman" w:cs="Times New Roman"/>
          <w:sz w:val="22"/>
        </w:rPr>
        <w:t xml:space="preserve">enforced disappearance </w:t>
      </w:r>
      <w:r>
        <w:rPr>
          <w:rFonts w:ascii="Times New Roman" w:hAnsi="Times New Roman" w:cs="Times New Roman"/>
          <w:sz w:val="22"/>
        </w:rPr>
        <w:t>in and by the Democratic People’s Republic of Korea</w:t>
      </w:r>
      <w:r w:rsidRPr="000C5D39">
        <w:rPr>
          <w:rFonts w:ascii="Times New Roman" w:hAnsi="Times New Roman" w:cs="Times New Roman"/>
          <w:sz w:val="22"/>
        </w:rPr>
        <w:t xml:space="preserve"> and the failure to investigate or to bring those responsible to justice violated articles 3, 5, 6, 8, 9 and 10 of the Universal Declaration of Human Rights and articles 2 (3), 7, 9 (1), (3) and (4), 14 (1) and 16 of the Covenant, as well as principles 1, 2, 6, 7 (1), 15, 16 (1) and 19 of the Body of Principles for the Protection of All Persons under Any Form of Detention or Imprisonment</w:t>
      </w:r>
      <w:r>
        <w:rPr>
          <w:rFonts w:ascii="Times New Roman" w:hAnsi="Times New Roman" w:cs="Times New Roman"/>
          <w:sz w:val="22"/>
        </w:rPr>
        <w:t xml:space="preserve"> and articles </w:t>
      </w:r>
      <w:r w:rsidRPr="00680E42">
        <w:rPr>
          <w:rFonts w:ascii="Times New Roman" w:hAnsi="Times New Roman" w:cs="Times New Roman"/>
          <w:sz w:val="22"/>
        </w:rPr>
        <w:t>2 (1) and (2), 3, 10 (1), (2) and (3), 13 (1), (2) and (3), 14, 19</w:t>
      </w:r>
      <w:r>
        <w:rPr>
          <w:rFonts w:ascii="Times New Roman" w:hAnsi="Times New Roman" w:cs="Times New Roman"/>
          <w:sz w:val="22"/>
        </w:rPr>
        <w:t xml:space="preserve"> of the </w:t>
      </w:r>
      <w:r w:rsidRPr="00680E42">
        <w:rPr>
          <w:rFonts w:ascii="Times New Roman" w:hAnsi="Times New Roman" w:cs="Times New Roman"/>
          <w:sz w:val="22"/>
        </w:rPr>
        <w:t>Declaration on the Protection of all Persons from Enforced Disappearance</w:t>
      </w:r>
      <w:r w:rsidRPr="000C5D39">
        <w:rPr>
          <w:rFonts w:ascii="Times New Roman" w:hAnsi="Times New Roman" w:cs="Times New Roman"/>
          <w:sz w:val="22"/>
        </w:rPr>
        <w:t xml:space="preserve">, and renders </w:t>
      </w:r>
      <w:r>
        <w:rPr>
          <w:rFonts w:ascii="Times New Roman" w:hAnsi="Times New Roman" w:cs="Times New Roman"/>
          <w:sz w:val="22"/>
        </w:rPr>
        <w:t>his</w:t>
      </w:r>
      <w:r w:rsidRPr="000C5D39">
        <w:rPr>
          <w:rFonts w:ascii="Times New Roman" w:hAnsi="Times New Roman" w:cs="Times New Roman"/>
          <w:sz w:val="22"/>
        </w:rPr>
        <w:t xml:space="preserve"> deprivation of liberty devoid of any legal basis.</w:t>
      </w:r>
    </w:p>
    <w:p w14:paraId="45D6721E" w14:textId="0AFB3D73" w:rsidR="00B0023B" w:rsidRDefault="00B0023B" w:rsidP="00B0023B">
      <w:pPr>
        <w:ind w:firstLine="80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 Democratic People’s Republic of Korea failed to bring Ms. Kim promptly before a judge</w:t>
      </w:r>
      <w:r w:rsidRPr="0086680B">
        <w:rPr>
          <w:rFonts w:ascii="Times New Roman" w:hAnsi="Times New Roman" w:cs="Times New Roman"/>
          <w:sz w:val="22"/>
        </w:rPr>
        <w:t xml:space="preserve"> within 48 hours of </w:t>
      </w:r>
      <w:r>
        <w:rPr>
          <w:rFonts w:ascii="Times New Roman" w:hAnsi="Times New Roman" w:cs="Times New Roman"/>
          <w:sz w:val="22"/>
        </w:rPr>
        <w:t>her</w:t>
      </w:r>
      <w:r w:rsidRPr="0086680B">
        <w:rPr>
          <w:rFonts w:ascii="Times New Roman" w:hAnsi="Times New Roman" w:cs="Times New Roman"/>
          <w:sz w:val="22"/>
        </w:rPr>
        <w:t xml:space="preserve"> arrest barring </w:t>
      </w:r>
      <w:proofErr w:type="gramStart"/>
      <w:r w:rsidRPr="0086680B">
        <w:rPr>
          <w:rFonts w:ascii="Times New Roman" w:hAnsi="Times New Roman" w:cs="Times New Roman"/>
          <w:sz w:val="22"/>
        </w:rPr>
        <w:t>absolutely exceptional</w:t>
      </w:r>
      <w:proofErr w:type="gramEnd"/>
      <w:r w:rsidRPr="0086680B">
        <w:rPr>
          <w:rFonts w:ascii="Times New Roman" w:hAnsi="Times New Roman" w:cs="Times New Roman"/>
          <w:sz w:val="22"/>
        </w:rPr>
        <w:t xml:space="preserve"> circumstances, as per the international standard set out in the Working Group’s jurisprudence</w:t>
      </w:r>
      <w:r w:rsidRPr="0086680B">
        <w:rPr>
          <w:rStyle w:val="a4"/>
          <w:rFonts w:ascii="Times New Roman" w:hAnsi="Times New Roman" w:cs="Times New Roman"/>
          <w:sz w:val="22"/>
        </w:rPr>
        <w:footnoteReference w:id="84"/>
      </w:r>
      <w:r>
        <w:rPr>
          <w:rFonts w:ascii="Times New Roman" w:hAnsi="Times New Roman" w:cs="Times New Roman"/>
          <w:sz w:val="22"/>
        </w:rPr>
        <w:t xml:space="preserve"> after her unlawful removal from China in on 9 October 2023. Her</w:t>
      </w:r>
      <w:r w:rsidRPr="0086680B">
        <w:rPr>
          <w:rFonts w:ascii="Times New Roman" w:hAnsi="Times New Roman" w:cs="Times New Roman"/>
          <w:sz w:val="22"/>
        </w:rPr>
        <w:t xml:space="preserve"> pre-trial detention, which should be the exception rather than the rule, lacked a legal basis as it was not based on an individualized determination that it is reasonable and necessary</w:t>
      </w:r>
      <w:r>
        <w:rPr>
          <w:rFonts w:ascii="Times New Roman" w:hAnsi="Times New Roman" w:cs="Times New Roman"/>
          <w:sz w:val="22"/>
        </w:rPr>
        <w:t>,</w:t>
      </w:r>
      <w:r w:rsidRPr="0086680B">
        <w:rPr>
          <w:rFonts w:ascii="Times New Roman" w:hAnsi="Times New Roman" w:cs="Times New Roman"/>
          <w:sz w:val="22"/>
        </w:rPr>
        <w:t xml:space="preserve"> taking into account all the circumstances, for such purposes specified in law as to prevent flight, interference with evidence or the recurrence of crime, accompanied by consideration of alternatives, such as bail, electronic bracelets or other conditions, rendering detention unnecessary in the particular case.</w:t>
      </w:r>
      <w:r w:rsidRPr="0086680B">
        <w:rPr>
          <w:rStyle w:val="a4"/>
          <w:rFonts w:ascii="Times New Roman" w:hAnsi="Times New Roman" w:cs="Times New Roman"/>
          <w:sz w:val="22"/>
        </w:rPr>
        <w:footnoteReference w:id="85"/>
      </w:r>
      <w:r w:rsidRPr="0086680B">
        <w:rPr>
          <w:rFonts w:ascii="Times New Roman" w:hAnsi="Times New Roman" w:cs="Times New Roman"/>
          <w:sz w:val="22"/>
        </w:rPr>
        <w:t xml:space="preserve"> Therefore, the Government has violated articles 3 and 9 of the Universal Declaration of Human </w:t>
      </w:r>
      <w:r w:rsidRPr="0086680B">
        <w:rPr>
          <w:rFonts w:ascii="Times New Roman" w:hAnsi="Times New Roman" w:cs="Times New Roman"/>
          <w:sz w:val="22"/>
        </w:rPr>
        <w:lastRenderedPageBreak/>
        <w:t>Rights and article 9 (1) and (3) of the Covenant as well as principles 11, 37 and 38 of the Body of Principles.</w:t>
      </w:r>
      <w:r>
        <w:rPr>
          <w:rStyle w:val="a4"/>
          <w:rFonts w:ascii="Times New Roman" w:hAnsi="Times New Roman" w:cs="Times New Roman"/>
          <w:sz w:val="22"/>
        </w:rPr>
        <w:footnoteReference w:id="86"/>
      </w:r>
    </w:p>
    <w:p w14:paraId="3F8CB4C6" w14:textId="1AD97DC8" w:rsidR="00B0023B" w:rsidRDefault="00B0023B" w:rsidP="00B0023B">
      <w:pPr>
        <w:ind w:firstLine="800"/>
        <w:rPr>
          <w:rFonts w:ascii="Times New Roman" w:hAnsi="Times New Roman" w:cs="Times New Roman"/>
          <w:sz w:val="22"/>
        </w:rPr>
      </w:pPr>
      <w:r>
        <w:rPr>
          <w:rFonts w:ascii="Times New Roman" w:hAnsi="Times New Roman" w:cs="Times New Roman"/>
          <w:sz w:val="22"/>
        </w:rPr>
        <w:t xml:space="preserve">In addition, the Democratic People’s Republic of Korea has not afforded Ms. Kim </w:t>
      </w:r>
      <w:bookmarkStart w:id="0" w:name="_Hlk94616391"/>
      <w:r w:rsidRPr="0097666D">
        <w:rPr>
          <w:rFonts w:ascii="Times New Roman" w:hAnsi="Times New Roman" w:cs="Times New Roman"/>
          <w:sz w:val="22"/>
        </w:rPr>
        <w:t xml:space="preserve">the right to take proceedings before a court so that it may decide without delay on the lawfulness of </w:t>
      </w:r>
      <w:r>
        <w:rPr>
          <w:rFonts w:ascii="Times New Roman" w:hAnsi="Times New Roman" w:cs="Times New Roman"/>
          <w:sz w:val="22"/>
        </w:rPr>
        <w:t>his</w:t>
      </w:r>
      <w:r w:rsidRPr="0097666D">
        <w:rPr>
          <w:rFonts w:ascii="Times New Roman" w:hAnsi="Times New Roman" w:cs="Times New Roman"/>
          <w:sz w:val="22"/>
        </w:rPr>
        <w:t xml:space="preserve"> detention in accordance with articles 3, 8 and 9 of the Universal Declaration of Human Rights and articles 2 (3) and 9 (1) and (4) of the Covenant as well as principles 11, 32 and 37 of the Body of Principles.</w:t>
      </w:r>
      <w:r>
        <w:rPr>
          <w:rStyle w:val="a4"/>
          <w:rFonts w:ascii="Times New Roman" w:hAnsi="Times New Roman" w:cs="Times New Roman"/>
          <w:sz w:val="22"/>
        </w:rPr>
        <w:footnoteReference w:id="87"/>
      </w:r>
      <w:r w:rsidRPr="0097666D">
        <w:rPr>
          <w:rFonts w:ascii="Times New Roman" w:hAnsi="Times New Roman" w:cs="Times New Roman"/>
          <w:sz w:val="22"/>
        </w:rPr>
        <w:t xml:space="preserve"> The U</w:t>
      </w:r>
      <w:r>
        <w:rPr>
          <w:rFonts w:ascii="Times New Roman" w:hAnsi="Times New Roman" w:cs="Times New Roman"/>
          <w:sz w:val="22"/>
        </w:rPr>
        <w:t>nited Nations</w:t>
      </w:r>
      <w:r w:rsidRPr="0097666D">
        <w:rPr>
          <w:rFonts w:ascii="Times New Roman" w:hAnsi="Times New Roman" w:cs="Times New Roman"/>
          <w:sz w:val="22"/>
        </w:rPr>
        <w:t xml:space="preserve"> Basic Principles and Guidelines on Remedies and Procedures on the Right of Anyone Deprived of Their Liberty to Bring Proceedings Before a Court (A/HRC/30/37) affirms that the right to challenge the lawfulness of detention before a court is a self-standing human right, the absence of which constitutes a human rights violation, and is essential to preserve legality in a democratic society (paras. 2-3). This right, which as a core component of the prohibition of all forms of arbitrary deprivation of liberty constitutes customary international law and a peremptory norm (</w:t>
      </w:r>
      <w:r w:rsidRPr="0097666D">
        <w:rPr>
          <w:rFonts w:ascii="Times New Roman" w:hAnsi="Times New Roman" w:cs="Times New Roman"/>
          <w:i/>
          <w:iCs/>
          <w:sz w:val="22"/>
        </w:rPr>
        <w:t>jus cogens</w:t>
      </w:r>
      <w:r w:rsidRPr="0097666D">
        <w:rPr>
          <w:rFonts w:ascii="Times New Roman" w:hAnsi="Times New Roman" w:cs="Times New Roman"/>
          <w:sz w:val="22"/>
        </w:rPr>
        <w:t>) (para. 11)</w:t>
      </w:r>
      <w:r>
        <w:rPr>
          <w:rFonts w:ascii="Times New Roman" w:hAnsi="Times New Roman" w:cs="Times New Roman"/>
          <w:sz w:val="22"/>
        </w:rPr>
        <w:t>,</w:t>
      </w:r>
      <w:r w:rsidRPr="0097666D">
        <w:rPr>
          <w:rFonts w:ascii="Times New Roman" w:hAnsi="Times New Roman" w:cs="Times New Roman"/>
          <w:sz w:val="22"/>
        </w:rPr>
        <w:t xml:space="preserve"> applies to all forms and situations of deprivation of liberty, including not only to detention for purposes of criminal proceedings but also to situations of detention under administrative and other fields of law, including military detention, security detention, detention under counter-terrorism measures, involuntary confinement in medical or psychiatric facilities, migration detention, detention for extradition, arbitrary arrests, house arrest, solitary confinement, detention for vagrancy or drug addiction, and detention of children for educational purposes, irrespective of the place of detention or the legal terminology used in the legislation (annex, para. 47 (a) and (b)).</w:t>
      </w:r>
      <w:r w:rsidRPr="0097666D">
        <w:rPr>
          <w:rStyle w:val="a4"/>
          <w:rFonts w:ascii="Times New Roman" w:hAnsi="Times New Roman" w:cs="Times New Roman"/>
          <w:sz w:val="22"/>
        </w:rPr>
        <w:footnoteReference w:id="88"/>
      </w:r>
      <w:r w:rsidRPr="0097666D">
        <w:rPr>
          <w:rFonts w:ascii="Times New Roman" w:hAnsi="Times New Roman" w:cs="Times New Roman"/>
          <w:sz w:val="22"/>
        </w:rPr>
        <w:t xml:space="preserve"> Effective judicial oversight and control of deprivation of liberty </w:t>
      </w:r>
      <w:r>
        <w:rPr>
          <w:rFonts w:ascii="Times New Roman" w:hAnsi="Times New Roman" w:cs="Times New Roman"/>
          <w:sz w:val="22"/>
        </w:rPr>
        <w:t>are</w:t>
      </w:r>
      <w:r w:rsidRPr="0097666D">
        <w:rPr>
          <w:rFonts w:ascii="Times New Roman" w:hAnsi="Times New Roman" w:cs="Times New Roman"/>
          <w:sz w:val="22"/>
        </w:rPr>
        <w:t xml:space="preserve"> essential in ensuring that detention has a legal basis.</w:t>
      </w:r>
      <w:r w:rsidRPr="0097666D">
        <w:rPr>
          <w:rStyle w:val="a4"/>
          <w:rFonts w:ascii="Times New Roman" w:hAnsi="Times New Roman" w:cs="Times New Roman"/>
          <w:sz w:val="22"/>
        </w:rPr>
        <w:footnoteReference w:id="89"/>
      </w:r>
    </w:p>
    <w:bookmarkEnd w:id="0"/>
    <w:p w14:paraId="13FFF456" w14:textId="3F04BCB4" w:rsidR="00B0023B" w:rsidRDefault="00B0023B" w:rsidP="00B0023B">
      <w:pPr>
        <w:ind w:firstLine="800"/>
        <w:rPr>
          <w:rFonts w:ascii="Times New Roman" w:hAnsi="Times New Roman" w:cs="Times New Roman"/>
          <w:sz w:val="22"/>
        </w:rPr>
      </w:pPr>
      <w:r>
        <w:rPr>
          <w:rFonts w:ascii="Times New Roman" w:hAnsi="Times New Roman" w:cs="Times New Roman"/>
          <w:sz w:val="22"/>
        </w:rPr>
        <w:t xml:space="preserve">Ms. Kim was also effectively </w:t>
      </w:r>
      <w:r w:rsidRPr="00D9017B">
        <w:rPr>
          <w:rFonts w:ascii="Times New Roman" w:hAnsi="Times New Roman" w:cs="Times New Roman"/>
          <w:sz w:val="22"/>
        </w:rPr>
        <w:t xml:space="preserve">deprived of </w:t>
      </w:r>
      <w:r>
        <w:rPr>
          <w:rFonts w:ascii="Times New Roman" w:hAnsi="Times New Roman" w:cs="Times New Roman"/>
          <w:sz w:val="22"/>
        </w:rPr>
        <w:t>her</w:t>
      </w:r>
      <w:r w:rsidRPr="00D9017B">
        <w:rPr>
          <w:rFonts w:ascii="Times New Roman" w:hAnsi="Times New Roman" w:cs="Times New Roman"/>
          <w:sz w:val="22"/>
        </w:rPr>
        <w:t xml:space="preserve"> right to legal counsel and representation</w:t>
      </w:r>
      <w:r>
        <w:rPr>
          <w:rFonts w:ascii="Times New Roman" w:hAnsi="Times New Roman" w:cs="Times New Roman"/>
          <w:sz w:val="22"/>
        </w:rPr>
        <w:t>,</w:t>
      </w:r>
      <w:r w:rsidRPr="00D9017B">
        <w:t xml:space="preserve"> </w:t>
      </w:r>
      <w:r w:rsidRPr="00D9017B">
        <w:rPr>
          <w:rFonts w:ascii="Times New Roman" w:hAnsi="Times New Roman" w:cs="Times New Roman"/>
          <w:sz w:val="22"/>
        </w:rPr>
        <w:t>which is procedurally inherent in the right to liberty and security and the prohibition of arbitrary detention</w:t>
      </w:r>
      <w:r>
        <w:rPr>
          <w:rFonts w:ascii="Times New Roman" w:hAnsi="Times New Roman" w:cs="Times New Roman"/>
          <w:sz w:val="22"/>
        </w:rPr>
        <w:t>,</w:t>
      </w:r>
      <w:r w:rsidRPr="00D9017B">
        <w:rPr>
          <w:rFonts w:ascii="Times New Roman" w:hAnsi="Times New Roman" w:cs="Times New Roman"/>
          <w:sz w:val="22"/>
        </w:rPr>
        <w:t xml:space="preserve"> in and by</w:t>
      </w:r>
      <w:r>
        <w:rPr>
          <w:rFonts w:ascii="Times New Roman" w:hAnsi="Times New Roman" w:cs="Times New Roman"/>
          <w:sz w:val="22"/>
        </w:rPr>
        <w:t xml:space="preserve"> the Democratic People’s Republic of Korea, </w:t>
      </w:r>
      <w:r w:rsidRPr="00D9017B">
        <w:rPr>
          <w:rFonts w:ascii="Times New Roman" w:hAnsi="Times New Roman" w:cs="Times New Roman"/>
          <w:sz w:val="22"/>
        </w:rPr>
        <w:t>in violation of articles 3 and 9 of the Universal Declaration of Human rights, as well as principles 15, 17 and 18 of the Body of Principles and principles 1, 5, 7, 8, 21 and 22 of the Basic Principles on the Role of Lawyers</w:t>
      </w:r>
      <w:r>
        <w:rPr>
          <w:rFonts w:ascii="Times New Roman" w:hAnsi="Times New Roman" w:cs="Times New Roman"/>
          <w:sz w:val="22"/>
        </w:rPr>
        <w:t>.</w:t>
      </w:r>
      <w:r>
        <w:rPr>
          <w:rStyle w:val="a4"/>
          <w:rFonts w:ascii="Times New Roman" w:hAnsi="Times New Roman" w:cs="Times New Roman"/>
          <w:sz w:val="22"/>
        </w:rPr>
        <w:footnoteReference w:id="90"/>
      </w:r>
      <w:r w:rsidRPr="00D9017B">
        <w:rPr>
          <w:rFonts w:ascii="Times New Roman" w:hAnsi="Times New Roman" w:cs="Times New Roman"/>
          <w:sz w:val="22"/>
        </w:rPr>
        <w:t xml:space="preserve"> </w:t>
      </w:r>
      <w:r>
        <w:rPr>
          <w:rFonts w:ascii="Times New Roman" w:hAnsi="Times New Roman" w:cs="Times New Roman"/>
          <w:sz w:val="22"/>
        </w:rPr>
        <w:t>I</w:t>
      </w:r>
      <w:r w:rsidRPr="00D9017B">
        <w:rPr>
          <w:rFonts w:ascii="Times New Roman" w:hAnsi="Times New Roman" w:cs="Times New Roman"/>
          <w:sz w:val="22"/>
        </w:rPr>
        <w:t xml:space="preserve">n accordance with principle 9 and guideline 8 of the United Nations Basic Principles and Guidelines on Remedies and Procedures on the Right of Anyone Deprived of Their Liberty to Bring Proceedings Before a Court, persons deprived </w:t>
      </w:r>
      <w:r w:rsidRPr="00D9017B">
        <w:rPr>
          <w:rFonts w:ascii="Times New Roman" w:hAnsi="Times New Roman" w:cs="Times New Roman"/>
          <w:sz w:val="22"/>
        </w:rPr>
        <w:lastRenderedPageBreak/>
        <w:t>of their liberty have the right to legal assistance by counsel of their choice, at any time during their detention, including immediately after the moment of apprehension, and must be promptly informed of this right upon apprehension; nor should access to legal counsel be unlawfully or unreasonably restricted</w:t>
      </w:r>
      <w:r>
        <w:rPr>
          <w:rFonts w:ascii="Times New Roman" w:hAnsi="Times New Roman" w:cs="Times New Roman"/>
          <w:sz w:val="22"/>
        </w:rPr>
        <w:t>.</w:t>
      </w:r>
      <w:r>
        <w:rPr>
          <w:rStyle w:val="a4"/>
          <w:rFonts w:ascii="Times New Roman" w:hAnsi="Times New Roman" w:cs="Times New Roman"/>
          <w:sz w:val="22"/>
        </w:rPr>
        <w:footnoteReference w:id="91"/>
      </w:r>
      <w:r w:rsidRPr="00E96500">
        <w:rPr>
          <w:rFonts w:ascii="Times New Roman" w:hAnsi="Times New Roman" w:cs="Times New Roman"/>
          <w:sz w:val="22"/>
        </w:rPr>
        <w:t xml:space="preserve"> </w:t>
      </w:r>
      <w:r w:rsidRPr="00D9017B">
        <w:rPr>
          <w:rFonts w:ascii="Times New Roman" w:hAnsi="Times New Roman" w:cs="Times New Roman"/>
          <w:sz w:val="22"/>
        </w:rPr>
        <w:t>The Working Group reiterates that access to legal counsel from the outset of detention is an essential safeguard in ensuring that the detainee can challenge the legal basis for his or her detention.</w:t>
      </w:r>
      <w:r>
        <w:rPr>
          <w:rStyle w:val="a4"/>
          <w:rFonts w:ascii="Times New Roman" w:hAnsi="Times New Roman" w:cs="Times New Roman"/>
          <w:sz w:val="22"/>
        </w:rPr>
        <w:footnoteReference w:id="92"/>
      </w:r>
    </w:p>
    <w:p w14:paraId="60D0A754" w14:textId="77777777" w:rsidR="00B0023B" w:rsidRPr="00B0023B" w:rsidRDefault="00B0023B" w:rsidP="008E03A5">
      <w:pPr>
        <w:ind w:firstLine="800"/>
        <w:rPr>
          <w:rFonts w:ascii="Times New Roman" w:hAnsi="Times New Roman" w:cs="Times New Roman"/>
          <w:sz w:val="22"/>
        </w:rPr>
      </w:pPr>
    </w:p>
    <w:p w14:paraId="36BD4D64" w14:textId="77777777" w:rsidR="00B0023B" w:rsidRPr="00195CC3" w:rsidRDefault="00B0023B" w:rsidP="00B0023B">
      <w:pPr>
        <w:ind w:firstLine="800"/>
        <w:rPr>
          <w:rFonts w:ascii="Times New Roman" w:hAnsi="Times New Roman" w:cs="Times New Roman"/>
          <w:i/>
          <w:iCs/>
          <w:sz w:val="22"/>
        </w:rPr>
      </w:pPr>
      <w:r w:rsidRPr="00195CC3">
        <w:rPr>
          <w:rFonts w:ascii="Times New Roman" w:hAnsi="Times New Roman" w:cs="Times New Roman" w:hint="eastAsia"/>
          <w:i/>
          <w:iCs/>
          <w:sz w:val="22"/>
        </w:rPr>
        <w:t>C</w:t>
      </w:r>
      <w:r w:rsidRPr="00195CC3">
        <w:rPr>
          <w:rFonts w:ascii="Times New Roman" w:hAnsi="Times New Roman" w:cs="Times New Roman"/>
          <w:i/>
          <w:iCs/>
          <w:sz w:val="22"/>
        </w:rPr>
        <w:t>ategory II</w:t>
      </w:r>
    </w:p>
    <w:p w14:paraId="174EC5A7" w14:textId="06952F05" w:rsidR="00B0023B" w:rsidRDefault="00B0023B" w:rsidP="00B0023B">
      <w:pPr>
        <w:ind w:firstLine="800"/>
        <w:rPr>
          <w:rFonts w:ascii="Times New Roman" w:hAnsi="Times New Roman" w:cs="Times New Roman"/>
          <w:sz w:val="22"/>
        </w:rPr>
      </w:pPr>
      <w:r>
        <w:rPr>
          <w:rFonts w:ascii="Times New Roman" w:hAnsi="Times New Roman" w:cs="Times New Roman"/>
          <w:sz w:val="22"/>
        </w:rPr>
        <w:t>Ms. Kim’s</w:t>
      </w:r>
      <w:r w:rsidRPr="00195CC3">
        <w:rPr>
          <w:rFonts w:ascii="Times New Roman" w:hAnsi="Times New Roman" w:cs="Times New Roman"/>
          <w:sz w:val="22"/>
        </w:rPr>
        <w:t xml:space="preserve"> deprivation of liberty in and by</w:t>
      </w:r>
      <w:r>
        <w:rPr>
          <w:rFonts w:ascii="Times New Roman" w:hAnsi="Times New Roman" w:cs="Times New Roman"/>
          <w:sz w:val="22"/>
        </w:rPr>
        <w:t xml:space="preserve"> the</w:t>
      </w:r>
      <w:r w:rsidRPr="00195CC3">
        <w:rPr>
          <w:rFonts w:ascii="Times New Roman" w:hAnsi="Times New Roman" w:cs="Times New Roman"/>
          <w:sz w:val="22"/>
        </w:rPr>
        <w:t xml:space="preserve"> </w:t>
      </w:r>
      <w:r>
        <w:rPr>
          <w:rFonts w:ascii="Times New Roman" w:hAnsi="Times New Roman" w:cs="Times New Roman"/>
          <w:sz w:val="22"/>
        </w:rPr>
        <w:t>Democratic People’s Republic of Korea</w:t>
      </w:r>
      <w:r w:rsidRPr="00195CC3">
        <w:rPr>
          <w:rFonts w:ascii="Times New Roman" w:hAnsi="Times New Roman" w:cs="Times New Roman"/>
          <w:sz w:val="22"/>
        </w:rPr>
        <w:t xml:space="preserve"> resulted from </w:t>
      </w:r>
      <w:r>
        <w:rPr>
          <w:rFonts w:ascii="Times New Roman" w:hAnsi="Times New Roman" w:cs="Times New Roman"/>
          <w:sz w:val="22"/>
        </w:rPr>
        <w:t>her</w:t>
      </w:r>
      <w:r w:rsidRPr="00195CC3">
        <w:rPr>
          <w:rFonts w:ascii="Times New Roman" w:hAnsi="Times New Roman" w:cs="Times New Roman"/>
          <w:sz w:val="22"/>
        </w:rPr>
        <w:t xml:space="preserve"> exercise of the </w:t>
      </w:r>
      <w:r>
        <w:rPr>
          <w:rFonts w:ascii="Times New Roman" w:hAnsi="Times New Roman" w:cs="Times New Roman"/>
          <w:sz w:val="22"/>
        </w:rPr>
        <w:t xml:space="preserve">right to freedom of movement, </w:t>
      </w:r>
      <w:r w:rsidRPr="00195CC3">
        <w:rPr>
          <w:rFonts w:ascii="Times New Roman" w:hAnsi="Times New Roman" w:cs="Times New Roman"/>
          <w:sz w:val="22"/>
          <w:lang w:val="en-GB"/>
        </w:rPr>
        <w:t xml:space="preserve">the right to leave any country, including </w:t>
      </w:r>
      <w:r>
        <w:rPr>
          <w:rFonts w:ascii="Times New Roman" w:hAnsi="Times New Roman" w:cs="Times New Roman"/>
          <w:sz w:val="22"/>
          <w:lang w:val="en-GB"/>
        </w:rPr>
        <w:t>her</w:t>
      </w:r>
      <w:r w:rsidRPr="00195CC3">
        <w:rPr>
          <w:rFonts w:ascii="Times New Roman" w:hAnsi="Times New Roman" w:cs="Times New Roman"/>
          <w:sz w:val="22"/>
          <w:lang w:val="en-GB"/>
        </w:rPr>
        <w:t xml:space="preserve"> own, and to return to </w:t>
      </w:r>
      <w:r>
        <w:rPr>
          <w:rFonts w:ascii="Times New Roman" w:hAnsi="Times New Roman" w:cs="Times New Roman"/>
          <w:sz w:val="22"/>
          <w:lang w:val="en-GB"/>
        </w:rPr>
        <w:t>her</w:t>
      </w:r>
      <w:r w:rsidRPr="00195CC3">
        <w:rPr>
          <w:rFonts w:ascii="Times New Roman" w:hAnsi="Times New Roman" w:cs="Times New Roman"/>
          <w:sz w:val="22"/>
          <w:lang w:val="en-GB"/>
        </w:rPr>
        <w:t xml:space="preserve"> country and the right to seek and to enjoy in other countries asylum from persecution under articles 13</w:t>
      </w:r>
      <w:r>
        <w:rPr>
          <w:rFonts w:ascii="Times New Roman" w:hAnsi="Times New Roman" w:cs="Times New Roman"/>
          <w:sz w:val="22"/>
          <w:lang w:val="en-GB"/>
        </w:rPr>
        <w:t xml:space="preserve"> (1) and</w:t>
      </w:r>
      <w:r w:rsidRPr="00195CC3">
        <w:rPr>
          <w:rFonts w:ascii="Times New Roman" w:hAnsi="Times New Roman" w:cs="Times New Roman"/>
          <w:sz w:val="22"/>
          <w:lang w:val="en-GB"/>
        </w:rPr>
        <w:t xml:space="preserve"> (2) and 14 (1) of the </w:t>
      </w:r>
      <w:r w:rsidRPr="00195CC3">
        <w:rPr>
          <w:rFonts w:ascii="Times New Roman" w:hAnsi="Times New Roman" w:cs="Times New Roman"/>
          <w:sz w:val="22"/>
        </w:rPr>
        <w:t>Universal Declaration of Human Rights</w:t>
      </w:r>
      <w:r>
        <w:rPr>
          <w:rFonts w:ascii="Times New Roman" w:hAnsi="Times New Roman" w:cs="Times New Roman"/>
          <w:sz w:val="22"/>
        </w:rPr>
        <w:t xml:space="preserve"> and articles 12 (1) and (2) of the Covenant</w:t>
      </w:r>
      <w:r w:rsidRPr="00195CC3">
        <w:rPr>
          <w:rFonts w:ascii="Times New Roman" w:hAnsi="Times New Roman" w:cs="Times New Roman"/>
          <w:sz w:val="22"/>
        </w:rPr>
        <w:t>.</w:t>
      </w:r>
    </w:p>
    <w:p w14:paraId="6E747931" w14:textId="77777777" w:rsidR="00DB6D9B" w:rsidRDefault="00DB6D9B" w:rsidP="00DB6D9B">
      <w:pPr>
        <w:ind w:firstLine="800"/>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 xml:space="preserve">s. Kim left North Korea because she was deprived of her right to food and as </w:t>
      </w:r>
      <w:r w:rsidRPr="00D95DD0">
        <w:rPr>
          <w:rFonts w:ascii="Times New Roman" w:hAnsi="Times New Roman" w:cs="Times New Roman"/>
          <w:sz w:val="22"/>
        </w:rPr>
        <w:t>then-</w:t>
      </w:r>
      <w:r>
        <w:rPr>
          <w:rFonts w:ascii="Times New Roman" w:hAnsi="Times New Roman" w:cs="Times New Roman"/>
          <w:sz w:val="22"/>
        </w:rPr>
        <w:t xml:space="preserve">UN </w:t>
      </w:r>
      <w:r w:rsidRPr="00D95DD0">
        <w:rPr>
          <w:rFonts w:ascii="Times New Roman" w:hAnsi="Times New Roman" w:cs="Times New Roman"/>
          <w:sz w:val="22"/>
        </w:rPr>
        <w:t>High Commissioner</w:t>
      </w:r>
      <w:r>
        <w:rPr>
          <w:rFonts w:ascii="Times New Roman" w:hAnsi="Times New Roman" w:cs="Times New Roman"/>
          <w:sz w:val="22"/>
        </w:rPr>
        <w:t xml:space="preserve"> for Refugees</w:t>
      </w:r>
      <w:r w:rsidRPr="00D95DD0">
        <w:rPr>
          <w:rFonts w:ascii="Times New Roman" w:hAnsi="Times New Roman" w:cs="Times New Roman"/>
          <w:sz w:val="22"/>
        </w:rPr>
        <w:t xml:space="preserve"> António Guterres</w:t>
      </w:r>
      <w:r>
        <w:rPr>
          <w:rFonts w:ascii="Times New Roman" w:hAnsi="Times New Roman" w:cs="Times New Roman"/>
          <w:sz w:val="22"/>
        </w:rPr>
        <w:t xml:space="preserve"> stated in March </w:t>
      </w:r>
      <w:proofErr w:type="gramStart"/>
      <w:r>
        <w:rPr>
          <w:rFonts w:ascii="Times New Roman" w:hAnsi="Times New Roman" w:cs="Times New Roman"/>
          <w:sz w:val="22"/>
        </w:rPr>
        <w:t>2006</w:t>
      </w:r>
      <w:proofErr w:type="gramEnd"/>
      <w:r>
        <w:rPr>
          <w:rFonts w:ascii="Times New Roman" w:hAnsi="Times New Roman" w:cs="Times New Roman"/>
          <w:sz w:val="22"/>
        </w:rPr>
        <w:t xml:space="preserve"> and she was in need of protection as “refugees sur place” because of the risk of deportation back to North Korea that is associated with the risk of persecution </w:t>
      </w:r>
      <w:r w:rsidRPr="00D95DD0">
        <w:rPr>
          <w:rFonts w:ascii="Times New Roman" w:hAnsi="Times New Roman" w:cs="Times New Roman"/>
          <w:sz w:val="22"/>
        </w:rPr>
        <w:t>in those areas covered by the 1951 Refugee Convention</w:t>
      </w:r>
      <w:r>
        <w:rPr>
          <w:rFonts w:ascii="Times New Roman" w:hAnsi="Times New Roman" w:cs="Times New Roman"/>
          <w:sz w:val="22"/>
        </w:rPr>
        <w:t>.</w:t>
      </w:r>
      <w:r>
        <w:rPr>
          <w:rStyle w:val="a4"/>
          <w:rFonts w:ascii="Times New Roman" w:hAnsi="Times New Roman" w:cs="Times New Roman"/>
          <w:sz w:val="22"/>
        </w:rPr>
        <w:footnoteReference w:id="93"/>
      </w:r>
    </w:p>
    <w:p w14:paraId="544E13DB" w14:textId="07F70552" w:rsidR="00DB6D9B" w:rsidRDefault="00DB6D9B" w:rsidP="00DB6D9B">
      <w:pPr>
        <w:ind w:firstLine="800"/>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 xml:space="preserve">orth Korea’s arrest and detention of the escapees, including Ms. Kim, are arbitrary as resulting from their exercise of the rights under </w:t>
      </w:r>
      <w:r w:rsidRPr="00195CC3">
        <w:rPr>
          <w:rFonts w:ascii="Times New Roman" w:hAnsi="Times New Roman" w:cs="Times New Roman"/>
          <w:sz w:val="22"/>
          <w:lang w:val="en-GB"/>
        </w:rPr>
        <w:t>articles 13</w:t>
      </w:r>
      <w:r>
        <w:rPr>
          <w:rFonts w:ascii="Times New Roman" w:hAnsi="Times New Roman" w:cs="Times New Roman"/>
          <w:sz w:val="22"/>
          <w:lang w:val="en-GB"/>
        </w:rPr>
        <w:t xml:space="preserve"> (1) and</w:t>
      </w:r>
      <w:r w:rsidRPr="00195CC3">
        <w:rPr>
          <w:rFonts w:ascii="Times New Roman" w:hAnsi="Times New Roman" w:cs="Times New Roman"/>
          <w:sz w:val="22"/>
          <w:lang w:val="en-GB"/>
        </w:rPr>
        <w:t xml:space="preserve"> (2) and 14 (1) of the </w:t>
      </w:r>
      <w:r w:rsidRPr="00195CC3">
        <w:rPr>
          <w:rFonts w:ascii="Times New Roman" w:hAnsi="Times New Roman" w:cs="Times New Roman"/>
          <w:sz w:val="22"/>
        </w:rPr>
        <w:t>Universal Declaration of Human Rights</w:t>
      </w:r>
      <w:r>
        <w:rPr>
          <w:rFonts w:ascii="Times New Roman" w:hAnsi="Times New Roman" w:cs="Times New Roman"/>
          <w:sz w:val="22"/>
        </w:rPr>
        <w:t xml:space="preserve"> and articles 12 (1) and (2) of the Covenant.</w:t>
      </w:r>
    </w:p>
    <w:p w14:paraId="464C0F00" w14:textId="77777777" w:rsidR="00DB6D9B" w:rsidRDefault="00DB6D9B" w:rsidP="00DB6D9B">
      <w:pPr>
        <w:ind w:firstLine="800"/>
        <w:rPr>
          <w:rFonts w:ascii="Times New Roman" w:hAnsi="Times New Roman" w:cs="Times New Roman"/>
          <w:sz w:val="22"/>
        </w:rPr>
      </w:pPr>
    </w:p>
    <w:p w14:paraId="078D1D42" w14:textId="77777777" w:rsidR="00DB6D9B" w:rsidRPr="00BA32BF" w:rsidRDefault="00DB6D9B" w:rsidP="00DB6D9B">
      <w:pPr>
        <w:ind w:firstLine="800"/>
        <w:rPr>
          <w:rFonts w:ascii="Times New Roman" w:hAnsi="Times New Roman" w:cs="Times New Roman"/>
          <w:i/>
          <w:iCs/>
          <w:sz w:val="22"/>
        </w:rPr>
      </w:pPr>
      <w:r w:rsidRPr="00BA32BF">
        <w:rPr>
          <w:rFonts w:ascii="Times New Roman" w:hAnsi="Times New Roman" w:cs="Times New Roman" w:hint="eastAsia"/>
          <w:i/>
          <w:iCs/>
          <w:sz w:val="22"/>
        </w:rPr>
        <w:t>C</w:t>
      </w:r>
      <w:r w:rsidRPr="00BA32BF">
        <w:rPr>
          <w:rFonts w:ascii="Times New Roman" w:hAnsi="Times New Roman" w:cs="Times New Roman"/>
          <w:i/>
          <w:iCs/>
          <w:sz w:val="22"/>
        </w:rPr>
        <w:t>ategory III</w:t>
      </w:r>
    </w:p>
    <w:p w14:paraId="4BA83355" w14:textId="6CCCB7C2" w:rsidR="00DB6D9B" w:rsidRDefault="00DB6D9B" w:rsidP="00DB6D9B">
      <w:pPr>
        <w:ind w:firstLine="800"/>
        <w:rPr>
          <w:rFonts w:ascii="Times New Roman" w:hAnsi="Times New Roman" w:cs="Times New Roman"/>
          <w:sz w:val="22"/>
        </w:rPr>
      </w:pPr>
      <w:r>
        <w:rPr>
          <w:rFonts w:ascii="Times New Roman" w:hAnsi="Times New Roman" w:cs="Times New Roman" w:hint="eastAsia"/>
          <w:sz w:val="22"/>
        </w:rPr>
        <w:t>D</w:t>
      </w:r>
      <w:r>
        <w:rPr>
          <w:rFonts w:ascii="Times New Roman" w:hAnsi="Times New Roman" w:cs="Times New Roman"/>
          <w:sz w:val="22"/>
        </w:rPr>
        <w:t xml:space="preserve">uring and after Ms. Kim’s unlawful removal from China to the Democratic People’s Republic of Korea, the latter State failed to respect </w:t>
      </w:r>
      <w:r w:rsidR="00B21981">
        <w:rPr>
          <w:rFonts w:ascii="Times New Roman" w:hAnsi="Times New Roman" w:cs="Times New Roman"/>
          <w:sz w:val="22"/>
        </w:rPr>
        <w:t>her</w:t>
      </w:r>
      <w:r>
        <w:rPr>
          <w:rFonts w:ascii="Times New Roman" w:hAnsi="Times New Roman" w:cs="Times New Roman"/>
          <w:sz w:val="22"/>
        </w:rPr>
        <w:t xml:space="preserve"> right </w:t>
      </w:r>
      <w:r w:rsidRPr="00404109">
        <w:rPr>
          <w:rFonts w:ascii="Times New Roman" w:hAnsi="Times New Roman" w:cs="Times New Roman"/>
          <w:sz w:val="22"/>
        </w:rPr>
        <w:t xml:space="preserve">to legal assistance at all times, which is inherent in the right to liberty and security of person, as well as the right to a fair and public hearing by a competent, independent and impartial tribunal established by law, in accordance with articles 3, 9, 10 and 11 (1) of the Universal Declaration of Human Rights and articles 9 (1) and 14 (1) and (3) (b) and (d) of the Covenant, as well as principles 15, 17 and 18 of the Body of Principles and principles 1, 5, 7, 8, 21 and 22 of the Basic Principles on the Role of Lawyers. The Working Group considers that this violation substantially undermined and compromised </w:t>
      </w:r>
      <w:r w:rsidR="00B21981">
        <w:rPr>
          <w:rFonts w:ascii="Times New Roman" w:hAnsi="Times New Roman" w:cs="Times New Roman"/>
          <w:sz w:val="22"/>
        </w:rPr>
        <w:t>Ms. Kim’s</w:t>
      </w:r>
      <w:r w:rsidRPr="00404109">
        <w:rPr>
          <w:rFonts w:ascii="Times New Roman" w:hAnsi="Times New Roman" w:cs="Times New Roman"/>
          <w:sz w:val="22"/>
        </w:rPr>
        <w:t xml:space="preserve"> capacity to defend </w:t>
      </w:r>
      <w:r w:rsidR="00B21981">
        <w:rPr>
          <w:rFonts w:ascii="Times New Roman" w:hAnsi="Times New Roman" w:cs="Times New Roman"/>
          <w:sz w:val="22"/>
        </w:rPr>
        <w:t>herself</w:t>
      </w:r>
      <w:r w:rsidRPr="00404109">
        <w:rPr>
          <w:rFonts w:ascii="Times New Roman" w:hAnsi="Times New Roman" w:cs="Times New Roman"/>
          <w:sz w:val="22"/>
        </w:rPr>
        <w:t xml:space="preserve"> in any subsequent </w:t>
      </w:r>
      <w:r w:rsidRPr="00404109">
        <w:rPr>
          <w:rFonts w:ascii="Times New Roman" w:hAnsi="Times New Roman" w:cs="Times New Roman"/>
          <w:sz w:val="22"/>
        </w:rPr>
        <w:lastRenderedPageBreak/>
        <w:t>judicial proceedings.</w:t>
      </w:r>
      <w:r>
        <w:rPr>
          <w:rStyle w:val="a4"/>
          <w:rFonts w:ascii="Times New Roman" w:hAnsi="Times New Roman" w:cs="Times New Roman"/>
          <w:sz w:val="22"/>
        </w:rPr>
        <w:footnoteReference w:id="94"/>
      </w:r>
    </w:p>
    <w:p w14:paraId="0567FAE4" w14:textId="2C375233" w:rsidR="00B21981" w:rsidRDefault="00B21981" w:rsidP="00B21981">
      <w:pPr>
        <w:ind w:firstLine="800"/>
        <w:rPr>
          <w:rFonts w:ascii="Times New Roman" w:hAnsi="Times New Roman" w:cs="Times New Roman"/>
          <w:sz w:val="22"/>
        </w:rPr>
      </w:pPr>
      <w:r>
        <w:rPr>
          <w:rFonts w:ascii="Times New Roman" w:hAnsi="Times New Roman" w:cs="Times New Roman"/>
          <w:sz w:val="22"/>
        </w:rPr>
        <w:t xml:space="preserve">The Government also denied Ms. Kin’s </w:t>
      </w:r>
      <w:r w:rsidRPr="00404109">
        <w:rPr>
          <w:rFonts w:ascii="Times New Roman" w:hAnsi="Times New Roman" w:cs="Times New Roman"/>
          <w:sz w:val="22"/>
        </w:rPr>
        <w:t xml:space="preserve">due process right to be visited by and to correspond with </w:t>
      </w:r>
      <w:r>
        <w:rPr>
          <w:rFonts w:ascii="Times New Roman" w:hAnsi="Times New Roman" w:cs="Times New Roman"/>
          <w:sz w:val="22"/>
        </w:rPr>
        <w:t>her</w:t>
      </w:r>
      <w:r w:rsidRPr="00404109">
        <w:rPr>
          <w:rFonts w:ascii="Times New Roman" w:hAnsi="Times New Roman" w:cs="Times New Roman"/>
          <w:sz w:val="22"/>
        </w:rPr>
        <w:t xml:space="preserve"> family and to be given adequate contact with the outside world, subject to reasonable conditions and restrictions as specified by law or lawful regulations, in accordance with principles 15 and 19 of the Body of Principles and rules 43 (3) and 58 of the Nelson Mandela Rules.</w:t>
      </w:r>
      <w:r>
        <w:rPr>
          <w:rStyle w:val="a4"/>
          <w:rFonts w:ascii="Times New Roman" w:hAnsi="Times New Roman" w:cs="Times New Roman"/>
          <w:sz w:val="22"/>
        </w:rPr>
        <w:footnoteReference w:id="95"/>
      </w:r>
      <w:r>
        <w:rPr>
          <w:rFonts w:ascii="Times New Roman" w:hAnsi="Times New Roman" w:cs="Times New Roman"/>
          <w:sz w:val="22"/>
        </w:rPr>
        <w:t xml:space="preserve"> </w:t>
      </w:r>
      <w:r w:rsidRPr="00404109">
        <w:rPr>
          <w:rFonts w:ascii="Times New Roman" w:hAnsi="Times New Roman" w:cs="Times New Roman"/>
          <w:sz w:val="22"/>
        </w:rPr>
        <w:t>As the Human Rights Committee has observed in paragraph 58 of its general comment No. 35 (2014), giving prompt and regular access to family members, as well as independent medical personnel and lawyers, is an essential and necessary safeguard for the prevention of torture and for protection against arbitrary detention and infringement of personal security.</w:t>
      </w:r>
    </w:p>
    <w:p w14:paraId="5945D569" w14:textId="35B4D569" w:rsidR="00B21981" w:rsidRDefault="00B21981" w:rsidP="00B21981">
      <w:pPr>
        <w:ind w:firstLine="800"/>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 xml:space="preserve">s. Kim’s arrest, </w:t>
      </w:r>
      <w:proofErr w:type="gramStart"/>
      <w:r>
        <w:rPr>
          <w:rFonts w:ascii="Times New Roman" w:hAnsi="Times New Roman" w:cs="Times New Roman"/>
          <w:sz w:val="22"/>
        </w:rPr>
        <w:t>detention</w:t>
      </w:r>
      <w:proofErr w:type="gramEnd"/>
      <w:r>
        <w:rPr>
          <w:rFonts w:ascii="Times New Roman" w:hAnsi="Times New Roman" w:cs="Times New Roman"/>
          <w:sz w:val="22"/>
        </w:rPr>
        <w:t xml:space="preserve"> and unlawful removal from China to the Democratic People’s Republic of Korea occurred at the latter State’s request and as a result of close collaboration between the two States. </w:t>
      </w:r>
      <w:r>
        <w:rPr>
          <w:rFonts w:ascii="Times New Roman" w:hAnsi="Times New Roman" w:cs="Times New Roman" w:hint="eastAsia"/>
          <w:sz w:val="22"/>
        </w:rPr>
        <w:t>T</w:t>
      </w:r>
      <w:r>
        <w:rPr>
          <w:rFonts w:ascii="Times New Roman" w:hAnsi="Times New Roman" w:cs="Times New Roman"/>
          <w:sz w:val="22"/>
        </w:rPr>
        <w:t xml:space="preserve">he Democratic People’s Republic of Korea is also responsible for the failure to afford Ms. Kim her due process rights during </w:t>
      </w:r>
      <w:r w:rsidR="004D12FF">
        <w:rPr>
          <w:rFonts w:ascii="Times New Roman" w:hAnsi="Times New Roman" w:cs="Times New Roman"/>
          <w:sz w:val="22"/>
        </w:rPr>
        <w:t>her</w:t>
      </w:r>
      <w:r>
        <w:rPr>
          <w:rFonts w:ascii="Times New Roman" w:hAnsi="Times New Roman" w:cs="Times New Roman"/>
          <w:sz w:val="22"/>
        </w:rPr>
        <w:t xml:space="preserve"> unlawful expulsion from China.</w:t>
      </w:r>
      <w:r>
        <w:rPr>
          <w:rStyle w:val="a4"/>
          <w:rFonts w:ascii="Times New Roman" w:hAnsi="Times New Roman" w:cs="Times New Roman"/>
          <w:sz w:val="22"/>
        </w:rPr>
        <w:footnoteReference w:id="96"/>
      </w:r>
    </w:p>
    <w:p w14:paraId="0033AB78" w14:textId="77777777" w:rsidR="00B21981" w:rsidRDefault="00B21981" w:rsidP="00DB6D9B">
      <w:pPr>
        <w:ind w:firstLine="800"/>
        <w:rPr>
          <w:rFonts w:ascii="Times New Roman" w:hAnsi="Times New Roman" w:cs="Times New Roman"/>
          <w:sz w:val="22"/>
        </w:rPr>
      </w:pPr>
    </w:p>
    <w:p w14:paraId="30CE0214" w14:textId="77777777" w:rsidR="004D12FF" w:rsidRPr="00945C2E" w:rsidRDefault="004D12FF" w:rsidP="004D12FF">
      <w:pPr>
        <w:ind w:firstLine="800"/>
        <w:rPr>
          <w:rFonts w:ascii="Times New Roman" w:hAnsi="Times New Roman" w:cs="Times New Roman"/>
          <w:i/>
          <w:iCs/>
          <w:sz w:val="22"/>
        </w:rPr>
      </w:pPr>
      <w:r w:rsidRPr="00195CC3">
        <w:rPr>
          <w:rFonts w:ascii="Times New Roman" w:hAnsi="Times New Roman" w:cs="Times New Roman" w:hint="eastAsia"/>
          <w:i/>
          <w:iCs/>
          <w:sz w:val="22"/>
        </w:rPr>
        <w:t>C</w:t>
      </w:r>
      <w:r w:rsidRPr="00195CC3">
        <w:rPr>
          <w:rFonts w:ascii="Times New Roman" w:hAnsi="Times New Roman" w:cs="Times New Roman"/>
          <w:i/>
          <w:iCs/>
          <w:sz w:val="22"/>
        </w:rPr>
        <w:t xml:space="preserve">ategory </w:t>
      </w:r>
      <w:r>
        <w:rPr>
          <w:rFonts w:ascii="Times New Roman" w:hAnsi="Times New Roman" w:cs="Times New Roman"/>
          <w:i/>
          <w:iCs/>
          <w:sz w:val="22"/>
        </w:rPr>
        <w:t>V</w:t>
      </w:r>
    </w:p>
    <w:p w14:paraId="6AAEAAA0" w14:textId="77777777" w:rsidR="004D12FF" w:rsidRPr="0076091D" w:rsidRDefault="004D12FF" w:rsidP="004D12FF">
      <w:pPr>
        <w:ind w:firstLine="800"/>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 xml:space="preserve">r. Kim’s deprivation of liberty resulted from her status as a North Korean escapee, in violation of </w:t>
      </w:r>
      <w:r w:rsidRPr="0076091D">
        <w:rPr>
          <w:rFonts w:ascii="Times New Roman" w:hAnsi="Times New Roman" w:cs="Times New Roman"/>
          <w:sz w:val="22"/>
        </w:rPr>
        <w:t xml:space="preserve">articles 2 and 7 of the Universal Declaration of Human Rights, articles 2 (1) and 26 of the Covenant and article 5 (a) and (b) of the International Convention on the Elimination of All Forms of Racial Discrimination, falling under category V. </w:t>
      </w:r>
    </w:p>
    <w:p w14:paraId="2E28E82D" w14:textId="3160AE82" w:rsidR="004D12FF" w:rsidRPr="0076091D" w:rsidRDefault="004D12FF" w:rsidP="004D12FF">
      <w:pPr>
        <w:ind w:firstLine="800"/>
        <w:rPr>
          <w:rFonts w:ascii="Times New Roman" w:hAnsi="Times New Roman" w:cs="Times New Roman"/>
          <w:sz w:val="22"/>
        </w:rPr>
      </w:pPr>
    </w:p>
    <w:p w14:paraId="561B29F6" w14:textId="77777777" w:rsidR="004D12FF" w:rsidRPr="00EC2794" w:rsidRDefault="004D12FF" w:rsidP="004D12FF">
      <w:pPr>
        <w:ind w:firstLine="800"/>
        <w:rPr>
          <w:rFonts w:ascii="Times New Roman" w:hAnsi="Times New Roman" w:cs="Times New Roman"/>
          <w:sz w:val="22"/>
        </w:rPr>
      </w:pPr>
      <w:r w:rsidRPr="00EC2794">
        <w:rPr>
          <w:rFonts w:ascii="Times New Roman" w:hAnsi="Times New Roman" w:cs="Times New Roman" w:hint="eastAsia"/>
          <w:sz w:val="22"/>
        </w:rPr>
        <w:t>W</w:t>
      </w:r>
      <w:r w:rsidRPr="00EC2794">
        <w:rPr>
          <w:rFonts w:ascii="Times New Roman" w:hAnsi="Times New Roman" w:cs="Times New Roman"/>
          <w:sz w:val="22"/>
        </w:rPr>
        <w:t>e accordingly ask the Working Group to:</w:t>
      </w:r>
    </w:p>
    <w:p w14:paraId="6B25935D" w14:textId="77777777" w:rsidR="004D12FF" w:rsidRDefault="004D12FF" w:rsidP="004D12FF">
      <w:pPr>
        <w:ind w:firstLine="800"/>
        <w:rPr>
          <w:rFonts w:ascii="Times New Roman" w:hAnsi="Times New Roman" w:cs="Times New Roman"/>
          <w:sz w:val="22"/>
        </w:rPr>
      </w:pPr>
      <w:r w:rsidRPr="00EC2794">
        <w:rPr>
          <w:rFonts w:ascii="Times New Roman" w:hAnsi="Times New Roman" w:cs="Times New Roman" w:hint="eastAsia"/>
          <w:sz w:val="22"/>
        </w:rPr>
        <w:t>-</w:t>
      </w:r>
      <w:r w:rsidRPr="00EC2794">
        <w:rPr>
          <w:rFonts w:ascii="Times New Roman" w:hAnsi="Times New Roman" w:cs="Times New Roman"/>
          <w:sz w:val="22"/>
        </w:rPr>
        <w:t xml:space="preserve"> render the opinion that:</w:t>
      </w:r>
    </w:p>
    <w:p w14:paraId="07C39375" w14:textId="5139EC14" w:rsidR="004D12FF" w:rsidRDefault="004D12FF" w:rsidP="004D12FF">
      <w:pPr>
        <w:ind w:left="800"/>
        <w:rPr>
          <w:rFonts w:ascii="Times New Roman" w:hAnsi="Times New Roman" w:cs="Times New Roman"/>
          <w:sz w:val="22"/>
        </w:rPr>
      </w:pPr>
      <w:proofErr w:type="gramStart"/>
      <w:r>
        <w:rPr>
          <w:rFonts w:ascii="Times New Roman" w:hAnsi="Times New Roman" w:cs="Times New Roman"/>
          <w:sz w:val="22"/>
        </w:rPr>
        <w:t>With regard to</w:t>
      </w:r>
      <w:proofErr w:type="gramEnd"/>
      <w:r>
        <w:rPr>
          <w:rFonts w:ascii="Times New Roman" w:hAnsi="Times New Roman" w:cs="Times New Roman"/>
          <w:sz w:val="22"/>
        </w:rPr>
        <w:t xml:space="preserve"> China, t</w:t>
      </w:r>
      <w:r w:rsidRPr="00E80FAE">
        <w:rPr>
          <w:rFonts w:ascii="Times New Roman" w:hAnsi="Times New Roman" w:cs="Times New Roman"/>
          <w:sz w:val="22"/>
        </w:rPr>
        <w:t xml:space="preserve">he deprivation of liberty of </w:t>
      </w:r>
      <w:r>
        <w:rPr>
          <w:rFonts w:ascii="Times New Roman" w:hAnsi="Times New Roman" w:cs="Times New Roman"/>
          <w:sz w:val="22"/>
        </w:rPr>
        <w:t>Kim Cheol-ok</w:t>
      </w:r>
      <w:r w:rsidRPr="00E80FAE">
        <w:rPr>
          <w:rFonts w:ascii="Times New Roman" w:hAnsi="Times New Roman" w:cs="Times New Roman"/>
          <w:sz w:val="22"/>
        </w:rPr>
        <w:t xml:space="preserve">, </w:t>
      </w:r>
      <w:r w:rsidRPr="00E80FAE">
        <w:rPr>
          <w:rFonts w:ascii="Times New Roman" w:hAnsi="Times New Roman" w:cs="Times New Roman" w:hint="eastAsia"/>
          <w:sz w:val="22"/>
        </w:rPr>
        <w:t xml:space="preserve">being in contravention of </w:t>
      </w:r>
      <w:r w:rsidRPr="00E80FAE">
        <w:rPr>
          <w:rFonts w:ascii="Times New Roman" w:hAnsi="Times New Roman" w:cs="Times New Roman"/>
          <w:sz w:val="22"/>
        </w:rPr>
        <w:t xml:space="preserve">articles 2, 3, </w:t>
      </w:r>
      <w:r>
        <w:rPr>
          <w:rFonts w:ascii="Times New Roman" w:hAnsi="Times New Roman" w:cs="Times New Roman"/>
          <w:sz w:val="22"/>
        </w:rPr>
        <w:t xml:space="preserve">5, </w:t>
      </w:r>
      <w:r w:rsidRPr="00E80FAE">
        <w:rPr>
          <w:rFonts w:ascii="Times New Roman" w:hAnsi="Times New Roman" w:cs="Times New Roman"/>
          <w:sz w:val="22"/>
        </w:rPr>
        <w:t xml:space="preserve">6, </w:t>
      </w:r>
      <w:r>
        <w:rPr>
          <w:rFonts w:ascii="Times New Roman" w:hAnsi="Times New Roman" w:cs="Times New Roman"/>
          <w:sz w:val="22"/>
        </w:rPr>
        <w:t xml:space="preserve">8, </w:t>
      </w:r>
      <w:r w:rsidRPr="00E80FAE">
        <w:rPr>
          <w:rFonts w:ascii="Times New Roman" w:hAnsi="Times New Roman" w:cs="Times New Roman"/>
          <w:sz w:val="22"/>
        </w:rPr>
        <w:t>9, 10, 1</w:t>
      </w:r>
      <w:r>
        <w:rPr>
          <w:rFonts w:ascii="Times New Roman" w:hAnsi="Times New Roman" w:cs="Times New Roman"/>
          <w:sz w:val="22"/>
        </w:rPr>
        <w:t>3 (1) and (2), and</w:t>
      </w:r>
      <w:r w:rsidRPr="00E80FAE">
        <w:rPr>
          <w:rFonts w:ascii="Times New Roman" w:hAnsi="Times New Roman" w:cs="Times New Roman"/>
          <w:sz w:val="22"/>
        </w:rPr>
        <w:t xml:space="preserve"> 14 (1) of the Universal Declaration and article 3</w:t>
      </w:r>
      <w:r>
        <w:rPr>
          <w:rFonts w:ascii="Times New Roman" w:hAnsi="Times New Roman" w:cs="Times New Roman"/>
          <w:sz w:val="22"/>
        </w:rPr>
        <w:t xml:space="preserve"> (1)</w:t>
      </w:r>
      <w:r w:rsidRPr="00E80FAE">
        <w:rPr>
          <w:rFonts w:ascii="Times New Roman" w:hAnsi="Times New Roman" w:cs="Times New Roman"/>
          <w:sz w:val="22"/>
        </w:rPr>
        <w:t xml:space="preserve"> of the</w:t>
      </w:r>
      <w:r w:rsidRPr="00E80FAE">
        <w:rPr>
          <w:rFonts w:ascii="Times New Roman" w:hAnsi="Times New Roman" w:cs="Times New Roman" w:hint="eastAsia"/>
          <w:sz w:val="22"/>
        </w:rPr>
        <w:t xml:space="preserve"> Torture Convention, is arbitrary and falls within categories I, II, III and V</w:t>
      </w:r>
      <w:r w:rsidRPr="00E80FAE">
        <w:rPr>
          <w:rFonts w:ascii="Times New Roman" w:hAnsi="Times New Roman" w:cs="Times New Roman"/>
          <w:sz w:val="22"/>
        </w:rPr>
        <w:t>.</w:t>
      </w:r>
    </w:p>
    <w:p w14:paraId="2AA021F8" w14:textId="2802678D" w:rsidR="001004D4" w:rsidRPr="0038520E" w:rsidRDefault="004D12FF" w:rsidP="0038520E">
      <w:pPr>
        <w:ind w:left="800"/>
        <w:rPr>
          <w:rFonts w:ascii="Times New Roman" w:hAnsi="Times New Roman" w:cs="Times New Roman"/>
          <w:sz w:val="22"/>
        </w:rPr>
      </w:pPr>
      <w:r>
        <w:rPr>
          <w:rFonts w:ascii="Times New Roman" w:hAnsi="Times New Roman" w:cs="Times New Roman"/>
          <w:sz w:val="22"/>
        </w:rPr>
        <w:t>With regard to the Democratic People’s Republic of Korea, t</w:t>
      </w:r>
      <w:r w:rsidRPr="00D024D1">
        <w:rPr>
          <w:rFonts w:ascii="Times New Roman" w:hAnsi="Times New Roman" w:cs="Times New Roman"/>
          <w:sz w:val="22"/>
        </w:rPr>
        <w:t xml:space="preserve">he deprivation of liberty of </w:t>
      </w:r>
      <w:r>
        <w:rPr>
          <w:rFonts w:ascii="Times New Roman" w:hAnsi="Times New Roman" w:cs="Times New Roman"/>
          <w:sz w:val="22"/>
        </w:rPr>
        <w:t>Kim Cheol-ok</w:t>
      </w:r>
      <w:r w:rsidRPr="00D024D1">
        <w:rPr>
          <w:rFonts w:ascii="Times New Roman" w:hAnsi="Times New Roman" w:cs="Times New Roman"/>
          <w:sz w:val="22"/>
        </w:rPr>
        <w:t>, being in contravention of articles 2, 3, 5,</w:t>
      </w:r>
      <w:r>
        <w:rPr>
          <w:rFonts w:ascii="Times New Roman" w:hAnsi="Times New Roman" w:cs="Times New Roman"/>
          <w:sz w:val="22"/>
        </w:rPr>
        <w:t xml:space="preserve"> 6,</w:t>
      </w:r>
      <w:r w:rsidRPr="00D024D1">
        <w:rPr>
          <w:rFonts w:ascii="Times New Roman" w:hAnsi="Times New Roman" w:cs="Times New Roman"/>
          <w:sz w:val="22"/>
        </w:rPr>
        <w:t xml:space="preserve"> 8, 9</w:t>
      </w:r>
      <w:r>
        <w:rPr>
          <w:rFonts w:ascii="Times New Roman" w:hAnsi="Times New Roman" w:cs="Times New Roman"/>
          <w:sz w:val="22"/>
        </w:rPr>
        <w:t xml:space="preserve">, </w:t>
      </w:r>
      <w:r w:rsidRPr="00D024D1">
        <w:rPr>
          <w:rFonts w:ascii="Times New Roman" w:hAnsi="Times New Roman" w:cs="Times New Roman"/>
          <w:sz w:val="22"/>
        </w:rPr>
        <w:t>10,</w:t>
      </w:r>
      <w:r>
        <w:rPr>
          <w:rFonts w:ascii="Times New Roman" w:hAnsi="Times New Roman" w:cs="Times New Roman"/>
          <w:sz w:val="22"/>
        </w:rPr>
        <w:t xml:space="preserve"> 11 (1),</w:t>
      </w:r>
      <w:r w:rsidRPr="00D024D1">
        <w:rPr>
          <w:rFonts w:ascii="Times New Roman" w:hAnsi="Times New Roman" w:cs="Times New Roman"/>
          <w:sz w:val="22"/>
        </w:rPr>
        <w:t xml:space="preserve"> 13</w:t>
      </w:r>
      <w:r>
        <w:rPr>
          <w:rFonts w:ascii="Times New Roman" w:hAnsi="Times New Roman" w:cs="Times New Roman"/>
          <w:sz w:val="22"/>
        </w:rPr>
        <w:t xml:space="preserve"> (1) and</w:t>
      </w:r>
      <w:r w:rsidRPr="00D024D1">
        <w:rPr>
          <w:rFonts w:ascii="Times New Roman" w:hAnsi="Times New Roman" w:cs="Times New Roman"/>
          <w:sz w:val="22"/>
        </w:rPr>
        <w:t xml:space="preserve"> (2), 14 (1) of </w:t>
      </w:r>
      <w:r w:rsidRPr="00D024D1">
        <w:rPr>
          <w:rFonts w:ascii="Times New Roman" w:hAnsi="Times New Roman" w:cs="Times New Roman" w:hint="eastAsia"/>
          <w:sz w:val="22"/>
        </w:rPr>
        <w:t xml:space="preserve">the Universal Declaration of Human Rights; </w:t>
      </w:r>
      <w:r w:rsidRPr="00D024D1">
        <w:rPr>
          <w:rFonts w:ascii="Times New Roman" w:hAnsi="Times New Roman" w:cs="Times New Roman"/>
          <w:sz w:val="22"/>
        </w:rPr>
        <w:t>articles 2 (1) and (3); 7; 9 (1), (2), (3) and (4); 12</w:t>
      </w:r>
      <w:r>
        <w:rPr>
          <w:rFonts w:ascii="Times New Roman" w:hAnsi="Times New Roman" w:cs="Times New Roman"/>
          <w:sz w:val="22"/>
        </w:rPr>
        <w:t xml:space="preserve"> (1) and</w:t>
      </w:r>
      <w:r w:rsidRPr="00D024D1">
        <w:rPr>
          <w:rFonts w:ascii="Times New Roman" w:hAnsi="Times New Roman" w:cs="Times New Roman"/>
          <w:sz w:val="22"/>
        </w:rPr>
        <w:t xml:space="preserve"> (2); 14 (1)</w:t>
      </w:r>
      <w:r>
        <w:rPr>
          <w:rFonts w:ascii="Times New Roman" w:hAnsi="Times New Roman" w:cs="Times New Roman"/>
          <w:sz w:val="22"/>
        </w:rPr>
        <w:t xml:space="preserve"> </w:t>
      </w:r>
      <w:r w:rsidRPr="00D024D1">
        <w:rPr>
          <w:rFonts w:ascii="Times New Roman" w:hAnsi="Times New Roman" w:cs="Times New Roman"/>
          <w:sz w:val="22"/>
        </w:rPr>
        <w:t>and (3)</w:t>
      </w:r>
      <w:r>
        <w:rPr>
          <w:rFonts w:ascii="Times New Roman" w:hAnsi="Times New Roman" w:cs="Times New Roman"/>
          <w:sz w:val="22"/>
        </w:rPr>
        <w:t xml:space="preserve"> (b) and (d)</w:t>
      </w:r>
      <w:r w:rsidRPr="00D024D1">
        <w:rPr>
          <w:rFonts w:ascii="Times New Roman" w:hAnsi="Times New Roman" w:cs="Times New Roman"/>
          <w:sz w:val="22"/>
        </w:rPr>
        <w:t>;</w:t>
      </w:r>
      <w:r>
        <w:rPr>
          <w:rFonts w:ascii="Times New Roman" w:hAnsi="Times New Roman" w:cs="Times New Roman"/>
          <w:sz w:val="22"/>
        </w:rPr>
        <w:t xml:space="preserve"> and 16</w:t>
      </w:r>
      <w:r w:rsidRPr="00D024D1">
        <w:rPr>
          <w:rFonts w:ascii="Times New Roman" w:hAnsi="Times New Roman" w:cs="Times New Roman"/>
          <w:sz w:val="22"/>
        </w:rPr>
        <w:t xml:space="preserve"> of the Covenant</w:t>
      </w:r>
      <w:r w:rsidRPr="00D024D1">
        <w:rPr>
          <w:rFonts w:ascii="Times New Roman" w:hAnsi="Times New Roman" w:cs="Times New Roman" w:hint="eastAsia"/>
          <w:sz w:val="22"/>
        </w:rPr>
        <w:t>, is arbitrary and falls within categories I, II, III and V</w:t>
      </w:r>
      <w:r w:rsidRPr="00D024D1">
        <w:rPr>
          <w:rFonts w:ascii="Times New Roman" w:hAnsi="Times New Roman" w:cs="Times New Roman"/>
          <w:sz w:val="22"/>
        </w:rPr>
        <w:t>.</w:t>
      </w:r>
    </w:p>
    <w:sectPr w:rsidR="001004D4" w:rsidRPr="0038520E">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2035" w14:textId="77777777" w:rsidR="00D0466A" w:rsidRDefault="00D0466A" w:rsidP="00992D5D">
      <w:pPr>
        <w:spacing w:after="0" w:line="240" w:lineRule="auto"/>
      </w:pPr>
      <w:r>
        <w:separator/>
      </w:r>
    </w:p>
  </w:endnote>
  <w:endnote w:type="continuationSeparator" w:id="0">
    <w:p w14:paraId="02A41AAB" w14:textId="77777777" w:rsidR="00D0466A" w:rsidRDefault="00D0466A" w:rsidP="0099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88518"/>
      <w:docPartObj>
        <w:docPartGallery w:val="Page Numbers (Bottom of Page)"/>
        <w:docPartUnique/>
      </w:docPartObj>
    </w:sdtPr>
    <w:sdtEndPr>
      <w:rPr>
        <w:rFonts w:ascii="Times New Roman" w:hAnsi="Times New Roman" w:cs="Times New Roman"/>
      </w:rPr>
    </w:sdtEndPr>
    <w:sdtContent>
      <w:p w14:paraId="0FC13AB7" w14:textId="77777777" w:rsidR="00CD5321" w:rsidRDefault="00CD5321">
        <w:pPr>
          <w:pStyle w:val="a7"/>
          <w:jc w:val="center"/>
        </w:pPr>
        <w:r w:rsidRPr="00CC1D6A">
          <w:rPr>
            <w:rFonts w:ascii="Times New Roman" w:hAnsi="Times New Roman" w:cs="Times New Roman"/>
          </w:rPr>
          <w:fldChar w:fldCharType="begin"/>
        </w:r>
        <w:r w:rsidRPr="00CC1D6A">
          <w:rPr>
            <w:rFonts w:ascii="Times New Roman" w:hAnsi="Times New Roman" w:cs="Times New Roman"/>
          </w:rPr>
          <w:instrText>PAGE   \* MERGEFORMAT</w:instrText>
        </w:r>
        <w:r w:rsidRPr="00CC1D6A">
          <w:rPr>
            <w:rFonts w:ascii="Times New Roman" w:hAnsi="Times New Roman" w:cs="Times New Roman"/>
          </w:rPr>
          <w:fldChar w:fldCharType="separate"/>
        </w:r>
        <w:r w:rsidR="00A8023F" w:rsidRPr="00CC1D6A">
          <w:rPr>
            <w:rFonts w:ascii="Times New Roman" w:hAnsi="Times New Roman" w:cs="Times New Roman"/>
            <w:noProof/>
            <w:lang w:val="ko-KR"/>
          </w:rPr>
          <w:t>14</w:t>
        </w:r>
        <w:r w:rsidRPr="00CC1D6A">
          <w:rPr>
            <w:rFonts w:ascii="Times New Roman" w:hAnsi="Times New Roman" w:cs="Times New Roman"/>
          </w:rPr>
          <w:fldChar w:fldCharType="end"/>
        </w:r>
      </w:p>
    </w:sdtContent>
  </w:sdt>
  <w:p w14:paraId="02F6363B" w14:textId="77777777" w:rsidR="00CD5321" w:rsidRDefault="00CD53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D5EB" w14:textId="77777777" w:rsidR="00D0466A" w:rsidRDefault="00D0466A" w:rsidP="00992D5D">
      <w:pPr>
        <w:spacing w:after="0" w:line="240" w:lineRule="auto"/>
      </w:pPr>
      <w:r>
        <w:separator/>
      </w:r>
    </w:p>
  </w:footnote>
  <w:footnote w:type="continuationSeparator" w:id="0">
    <w:p w14:paraId="77D22BDC" w14:textId="77777777" w:rsidR="00D0466A" w:rsidRDefault="00D0466A" w:rsidP="00992D5D">
      <w:pPr>
        <w:spacing w:after="0" w:line="240" w:lineRule="auto"/>
      </w:pPr>
      <w:r>
        <w:continuationSeparator/>
      </w:r>
    </w:p>
  </w:footnote>
  <w:footnote w:id="1">
    <w:p w14:paraId="5E2951F5" w14:textId="38C8888A" w:rsidR="00833FA0" w:rsidRPr="00833FA0" w:rsidRDefault="008F4022" w:rsidP="008F4022">
      <w:pPr>
        <w:pStyle w:val="a3"/>
        <w:rPr>
          <w:rFonts w:ascii="Times New Roman" w:hAnsi="Times New Roman" w:cs="Times New Roman"/>
        </w:rPr>
      </w:pPr>
      <w:r w:rsidRPr="008F4022">
        <w:rPr>
          <w:rStyle w:val="a4"/>
          <w:rFonts w:ascii="Times New Roman" w:hAnsi="Times New Roman" w:cs="Times New Roman"/>
        </w:rPr>
        <w:footnoteRef/>
      </w:r>
      <w:r w:rsidRPr="008F4022">
        <w:rPr>
          <w:rFonts w:ascii="Times New Roman" w:hAnsi="Times New Roman" w:cs="Times New Roman"/>
        </w:rPr>
        <w:t xml:space="preserve"> U.S. Committee for Refugees World Refugee Survey 2002 - China (Including Tibet)</w:t>
      </w:r>
      <w:r>
        <w:rPr>
          <w:rFonts w:ascii="Times New Roman" w:hAnsi="Times New Roman" w:cs="Times New Roman"/>
        </w:rPr>
        <w:t xml:space="preserve"> (</w:t>
      </w:r>
      <w:r w:rsidRPr="008F4022">
        <w:rPr>
          <w:rFonts w:ascii="Times New Roman" w:hAnsi="Times New Roman" w:cs="Times New Roman"/>
        </w:rPr>
        <w:t>10 June 2002</w:t>
      </w:r>
      <w:r>
        <w:rPr>
          <w:rFonts w:ascii="Times New Roman" w:hAnsi="Times New Roman" w:cs="Times New Roman"/>
        </w:rPr>
        <w:t xml:space="preserve">), </w:t>
      </w:r>
      <w:hyperlink r:id="rId1" w:history="1">
        <w:r w:rsidR="00833FA0" w:rsidRPr="008E4E7C">
          <w:rPr>
            <w:rStyle w:val="a5"/>
            <w:rFonts w:ascii="Times New Roman" w:hAnsi="Times New Roman" w:cs="Times New Roman"/>
          </w:rPr>
          <w:t>https://www.refworld.org/docid/3d04c14c10.html</w:t>
        </w:r>
      </w:hyperlink>
      <w:r w:rsidR="00833FA0">
        <w:rPr>
          <w:rFonts w:ascii="Times New Roman" w:hAnsi="Times New Roman" w:cs="Times New Roman"/>
        </w:rPr>
        <w:t xml:space="preserve"> In 1998, t</w:t>
      </w:r>
      <w:r w:rsidR="00833FA0" w:rsidRPr="00833FA0">
        <w:rPr>
          <w:rFonts w:ascii="Times New Roman" w:hAnsi="Times New Roman" w:cs="Times New Roman"/>
        </w:rPr>
        <w:t>he United States Institute of Peace (USIP)</w:t>
      </w:r>
      <w:r w:rsidR="00833FA0" w:rsidRPr="00833FA0">
        <w:t xml:space="preserve"> </w:t>
      </w:r>
      <w:r w:rsidR="00833FA0" w:rsidRPr="00833FA0">
        <w:rPr>
          <w:rFonts w:ascii="Times New Roman" w:hAnsi="Times New Roman" w:cs="Times New Roman"/>
        </w:rPr>
        <w:t>estimated that at least 100,000 North Koreans have fled into China in search of food since 1995.</w:t>
      </w:r>
      <w:r w:rsidR="00833FA0">
        <w:rPr>
          <w:rFonts w:ascii="Times New Roman" w:hAnsi="Times New Roman" w:cs="Times New Roman"/>
        </w:rPr>
        <w:t xml:space="preserve"> </w:t>
      </w:r>
      <w:r w:rsidR="00833FA0" w:rsidRPr="00833FA0">
        <w:rPr>
          <w:rFonts w:ascii="Times New Roman" w:hAnsi="Times New Roman" w:cs="Times New Roman"/>
        </w:rPr>
        <w:t xml:space="preserve">U.S. Committee for Refugees World Refugee Survey 1999 - China, (including Hong Kong and Tibet) (1 January 1999), </w:t>
      </w:r>
      <w:hyperlink r:id="rId2" w:history="1">
        <w:r w:rsidR="00833FA0" w:rsidRPr="00833FA0">
          <w:rPr>
            <w:rStyle w:val="a5"/>
            <w:rFonts w:ascii="Times New Roman" w:hAnsi="Times New Roman" w:cs="Times New Roman"/>
          </w:rPr>
          <w:t>https://www.refworld.org/publisher,USCRI,ANNUALREPORT,HKG,3ae6a8a61f,0.html</w:t>
        </w:r>
      </w:hyperlink>
      <w:r w:rsidR="00833FA0" w:rsidRPr="00833FA0">
        <w:rPr>
          <w:rFonts w:ascii="Times New Roman" w:hAnsi="Times New Roman" w:cs="Times New Roman"/>
        </w:rPr>
        <w:t xml:space="preserve"> </w:t>
      </w:r>
    </w:p>
  </w:footnote>
  <w:footnote w:id="2">
    <w:p w14:paraId="603E155B" w14:textId="6222156F" w:rsidR="00BD4183" w:rsidRPr="00627D5D" w:rsidRDefault="00BD4183">
      <w:pPr>
        <w:pStyle w:val="a3"/>
        <w:rPr>
          <w:rFonts w:ascii="Times New Roman" w:hAnsi="Times New Roman" w:cs="Times New Roman"/>
        </w:rPr>
      </w:pPr>
      <w:r w:rsidRPr="00627D5D">
        <w:rPr>
          <w:rStyle w:val="a4"/>
          <w:rFonts w:ascii="Times New Roman" w:hAnsi="Times New Roman" w:cs="Times New Roman"/>
        </w:rPr>
        <w:footnoteRef/>
      </w:r>
      <w:r w:rsidRPr="00627D5D">
        <w:rPr>
          <w:rFonts w:ascii="Times New Roman" w:hAnsi="Times New Roman" w:cs="Times New Roman"/>
        </w:rPr>
        <w:t xml:space="preserve"> </w:t>
      </w:r>
      <w:r w:rsidR="00627D5D" w:rsidRPr="00627D5D">
        <w:rPr>
          <w:rFonts w:ascii="Times New Roman" w:hAnsi="Times New Roman" w:cs="Times New Roman"/>
        </w:rPr>
        <w:t>Kim Tae-</w:t>
      </w:r>
      <w:proofErr w:type="spellStart"/>
      <w:r w:rsidR="00627D5D" w:rsidRPr="00627D5D">
        <w:rPr>
          <w:rFonts w:ascii="Times New Roman" w:hAnsi="Times New Roman" w:cs="Times New Roman"/>
        </w:rPr>
        <w:t>sik</w:t>
      </w:r>
      <w:proofErr w:type="spellEnd"/>
      <w:r w:rsidR="00627D5D" w:rsidRPr="00627D5D">
        <w:rPr>
          <w:rFonts w:ascii="Times New Roman" w:hAnsi="Times New Roman" w:cs="Times New Roman"/>
        </w:rPr>
        <w:t>, “Chinese Public Security Authorities Round Up 150 North Korean Escapees and Transfer Them to North Korea [</w:t>
      </w:r>
      <w:r w:rsidR="00627D5D" w:rsidRPr="00627D5D">
        <w:rPr>
          <w:rFonts w:ascii="Times New Roman" w:hAnsi="Times New Roman" w:cs="Times New Roman"/>
        </w:rPr>
        <w:t>中공안당국</w:t>
      </w:r>
      <w:r w:rsidR="00627D5D" w:rsidRPr="00627D5D">
        <w:rPr>
          <w:rFonts w:ascii="Times New Roman" w:hAnsi="Times New Roman" w:cs="Times New Roman"/>
        </w:rPr>
        <w:t xml:space="preserve"> </w:t>
      </w:r>
      <w:r w:rsidR="00627D5D" w:rsidRPr="00627D5D">
        <w:rPr>
          <w:rFonts w:ascii="Times New Roman" w:hAnsi="Times New Roman" w:cs="Times New Roman"/>
        </w:rPr>
        <w:t>탈북자</w:t>
      </w:r>
      <w:r w:rsidR="00627D5D" w:rsidRPr="00627D5D">
        <w:rPr>
          <w:rFonts w:ascii="Times New Roman" w:hAnsi="Times New Roman" w:cs="Times New Roman"/>
        </w:rPr>
        <w:t xml:space="preserve"> 1 </w:t>
      </w:r>
      <w:r w:rsidR="00627D5D" w:rsidRPr="00627D5D">
        <w:rPr>
          <w:rFonts w:ascii="Times New Roman" w:hAnsi="Times New Roman" w:cs="Times New Roman"/>
        </w:rPr>
        <w:t>백</w:t>
      </w:r>
      <w:r w:rsidR="00627D5D" w:rsidRPr="00627D5D">
        <w:rPr>
          <w:rFonts w:ascii="Times New Roman" w:hAnsi="Times New Roman" w:cs="Times New Roman"/>
        </w:rPr>
        <w:t xml:space="preserve"> 50 </w:t>
      </w:r>
      <w:r w:rsidR="00627D5D" w:rsidRPr="00627D5D">
        <w:rPr>
          <w:rFonts w:ascii="Times New Roman" w:hAnsi="Times New Roman" w:cs="Times New Roman"/>
        </w:rPr>
        <w:t>명</w:t>
      </w:r>
      <w:r w:rsidR="00627D5D" w:rsidRPr="00627D5D">
        <w:rPr>
          <w:rFonts w:ascii="Times New Roman" w:hAnsi="Times New Roman" w:cs="Times New Roman"/>
        </w:rPr>
        <w:t xml:space="preserve"> </w:t>
      </w:r>
      <w:proofErr w:type="gramStart"/>
      <w:r w:rsidR="00627D5D" w:rsidRPr="00627D5D">
        <w:rPr>
          <w:rFonts w:ascii="Times New Roman" w:hAnsi="Times New Roman" w:cs="Times New Roman"/>
        </w:rPr>
        <w:t>검거</w:t>
      </w:r>
      <w:r w:rsidR="00627D5D" w:rsidRPr="00627D5D">
        <w:rPr>
          <w:rFonts w:ascii="Times New Roman" w:hAnsi="Times New Roman" w:cs="Times New Roman"/>
        </w:rPr>
        <w:t>,</w:t>
      </w:r>
      <w:r w:rsidR="00627D5D" w:rsidRPr="00627D5D">
        <w:rPr>
          <w:rFonts w:ascii="Times New Roman" w:hAnsi="Times New Roman" w:cs="Times New Roman"/>
        </w:rPr>
        <w:t>北</w:t>
      </w:r>
      <w:proofErr w:type="gramEnd"/>
      <w:r w:rsidR="00627D5D" w:rsidRPr="00627D5D">
        <w:rPr>
          <w:rFonts w:ascii="Times New Roman" w:hAnsi="Times New Roman" w:cs="Times New Roman"/>
        </w:rPr>
        <w:t>압송</w:t>
      </w:r>
      <w:r w:rsidR="00627D5D" w:rsidRPr="00627D5D">
        <w:rPr>
          <w:rFonts w:ascii="Times New Roman" w:hAnsi="Times New Roman" w:cs="Times New Roman"/>
        </w:rPr>
        <w:t>]”, Yonhap News 1998.12.21., &lt;https://n.news.naver.com/mnews/article/001/0004346357?sid=103&gt;</w:t>
      </w:r>
    </w:p>
  </w:footnote>
  <w:footnote w:id="3">
    <w:p w14:paraId="625B7580" w14:textId="7842BAF3" w:rsidR="00202ACC" w:rsidRPr="00202ACC" w:rsidRDefault="00202ACC" w:rsidP="00202ACC">
      <w:pPr>
        <w:pStyle w:val="a3"/>
      </w:pPr>
      <w:r w:rsidRPr="00202ACC">
        <w:rPr>
          <w:rStyle w:val="a4"/>
          <w:rFonts w:ascii="Times New Roman" w:hAnsi="Times New Roman" w:cs="Times New Roman"/>
        </w:rPr>
        <w:footnoteRef/>
      </w:r>
      <w:r w:rsidRPr="00202ACC">
        <w:rPr>
          <w:rFonts w:ascii="Times New Roman" w:hAnsi="Times New Roman" w:cs="Times New Roman"/>
        </w:rPr>
        <w:t xml:space="preserve"> U.S. Committee for Refugees World Refugee Survey 1999 - China, (including Hong Kong and Tibet)</w:t>
      </w:r>
      <w:r>
        <w:rPr>
          <w:rFonts w:ascii="Times New Roman" w:hAnsi="Times New Roman" w:cs="Times New Roman"/>
        </w:rPr>
        <w:t xml:space="preserve"> (</w:t>
      </w:r>
      <w:r w:rsidRPr="00202ACC">
        <w:rPr>
          <w:rFonts w:ascii="Times New Roman" w:hAnsi="Times New Roman" w:cs="Times New Roman"/>
        </w:rPr>
        <w:t>1 January 1999</w:t>
      </w:r>
      <w:r>
        <w:rPr>
          <w:rFonts w:ascii="Times New Roman" w:hAnsi="Times New Roman" w:cs="Times New Roman"/>
        </w:rPr>
        <w:t xml:space="preserve">), </w:t>
      </w:r>
      <w:r w:rsidRPr="00202ACC">
        <w:rPr>
          <w:rFonts w:ascii="Times New Roman" w:hAnsi="Times New Roman" w:cs="Times New Roman"/>
        </w:rPr>
        <w:t>https://www.refworld.org/publisher,USCRI,ANNUALREPORT,HKG,3ae6a8a61f,0.html</w:t>
      </w:r>
    </w:p>
  </w:footnote>
  <w:footnote w:id="4">
    <w:p w14:paraId="47A31109" w14:textId="3910D03B" w:rsidR="00A51054" w:rsidRPr="00A51054" w:rsidRDefault="00A51054">
      <w:pPr>
        <w:pStyle w:val="a3"/>
        <w:rPr>
          <w:rFonts w:ascii="Times New Roman" w:hAnsi="Times New Roman" w:cs="Times New Roman"/>
          <w:szCs w:val="20"/>
        </w:rPr>
      </w:pPr>
      <w:r w:rsidRPr="00A51054">
        <w:rPr>
          <w:rStyle w:val="a4"/>
          <w:rFonts w:ascii="Times New Roman" w:hAnsi="Times New Roman" w:cs="Times New Roman"/>
          <w:szCs w:val="20"/>
        </w:rPr>
        <w:footnoteRef/>
      </w:r>
      <w:r w:rsidRPr="00A51054">
        <w:rPr>
          <w:rFonts w:ascii="Times New Roman" w:hAnsi="Times New Roman" w:cs="Times New Roman"/>
          <w:szCs w:val="20"/>
        </w:rPr>
        <w:t xml:space="preserve"> U.S. Committee for Refugees World Refugee Survey 2004 – China (25 May 2004), &lt;https://www.refworld.org/docid/40b459368.html&gt;</w:t>
      </w:r>
    </w:p>
  </w:footnote>
  <w:footnote w:id="5">
    <w:p w14:paraId="239672C7" w14:textId="050B395E" w:rsidR="008254AB" w:rsidRPr="008254AB" w:rsidRDefault="008254AB" w:rsidP="008254AB">
      <w:pPr>
        <w:pStyle w:val="a3"/>
      </w:pPr>
      <w:r w:rsidRPr="008254AB">
        <w:rPr>
          <w:rStyle w:val="a4"/>
          <w:rFonts w:ascii="Times New Roman" w:hAnsi="Times New Roman" w:cs="Times New Roman"/>
        </w:rPr>
        <w:footnoteRef/>
      </w:r>
      <w:r w:rsidRPr="008254AB">
        <w:rPr>
          <w:rFonts w:ascii="Times New Roman" w:hAnsi="Times New Roman" w:cs="Times New Roman"/>
        </w:rPr>
        <w:t xml:space="preserve"> U.S. Committee for Refugees and Immigrants World Refugee Survey 2005 </w:t>
      </w:r>
      <w:r>
        <w:rPr>
          <w:rFonts w:ascii="Times New Roman" w:hAnsi="Times New Roman" w:cs="Times New Roman"/>
        </w:rPr>
        <w:t>–</w:t>
      </w:r>
      <w:r w:rsidRPr="008254AB">
        <w:rPr>
          <w:rFonts w:ascii="Times New Roman" w:hAnsi="Times New Roman" w:cs="Times New Roman"/>
        </w:rPr>
        <w:t xml:space="preserve"> China</w:t>
      </w:r>
      <w:r>
        <w:rPr>
          <w:rFonts w:ascii="Times New Roman" w:hAnsi="Times New Roman" w:cs="Times New Roman"/>
        </w:rPr>
        <w:t xml:space="preserve"> (</w:t>
      </w:r>
      <w:r w:rsidRPr="008254AB">
        <w:rPr>
          <w:rFonts w:ascii="Times New Roman" w:hAnsi="Times New Roman" w:cs="Times New Roman"/>
        </w:rPr>
        <w:t>20 June 2005</w:t>
      </w:r>
      <w:r>
        <w:rPr>
          <w:rFonts w:ascii="Times New Roman" w:hAnsi="Times New Roman" w:cs="Times New Roman"/>
        </w:rPr>
        <w:t xml:space="preserve">), </w:t>
      </w:r>
      <w:r w:rsidRPr="008254AB">
        <w:rPr>
          <w:rFonts w:ascii="Times New Roman" w:hAnsi="Times New Roman" w:cs="Times New Roman"/>
        </w:rPr>
        <w:t>https://www.refworld.org/docid/42c9288d2f.html</w:t>
      </w:r>
    </w:p>
  </w:footnote>
  <w:footnote w:id="6">
    <w:p w14:paraId="10063368" w14:textId="24C90EF0" w:rsidR="00860247" w:rsidRPr="00860247" w:rsidRDefault="00860247" w:rsidP="00860247">
      <w:pPr>
        <w:pStyle w:val="a3"/>
      </w:pPr>
      <w:r w:rsidRPr="00860247">
        <w:rPr>
          <w:rStyle w:val="a4"/>
          <w:rFonts w:ascii="Times New Roman" w:hAnsi="Times New Roman" w:cs="Times New Roman"/>
        </w:rPr>
        <w:footnoteRef/>
      </w:r>
      <w:r w:rsidRPr="00860247">
        <w:rPr>
          <w:rFonts w:ascii="Times New Roman" w:hAnsi="Times New Roman" w:cs="Times New Roman"/>
        </w:rPr>
        <w:t xml:space="preserve"> U.S. Committee for Refugees and Immigrants World Refugee Survey 2006 </w:t>
      </w:r>
      <w:r>
        <w:rPr>
          <w:rFonts w:ascii="Times New Roman" w:hAnsi="Times New Roman" w:cs="Times New Roman"/>
        </w:rPr>
        <w:t>–</w:t>
      </w:r>
      <w:r w:rsidRPr="00860247">
        <w:rPr>
          <w:rFonts w:ascii="Times New Roman" w:hAnsi="Times New Roman" w:cs="Times New Roman"/>
        </w:rPr>
        <w:t xml:space="preserve"> China</w:t>
      </w:r>
      <w:r>
        <w:rPr>
          <w:rFonts w:ascii="Times New Roman" w:hAnsi="Times New Roman" w:cs="Times New Roman"/>
        </w:rPr>
        <w:t xml:space="preserve"> (</w:t>
      </w:r>
      <w:r w:rsidRPr="00860247">
        <w:rPr>
          <w:rFonts w:ascii="Times New Roman" w:hAnsi="Times New Roman" w:cs="Times New Roman"/>
        </w:rPr>
        <w:t>14 June 2006</w:t>
      </w:r>
      <w:r>
        <w:rPr>
          <w:rFonts w:ascii="Times New Roman" w:hAnsi="Times New Roman" w:cs="Times New Roman"/>
        </w:rPr>
        <w:t xml:space="preserve">), </w:t>
      </w:r>
      <w:r w:rsidRPr="00860247">
        <w:rPr>
          <w:rFonts w:ascii="Times New Roman" w:hAnsi="Times New Roman" w:cs="Times New Roman"/>
        </w:rPr>
        <w:t>https://www.refworld.org/category,COI,USCRI,,CHN,4496ad0820,0.html</w:t>
      </w:r>
    </w:p>
  </w:footnote>
  <w:footnote w:id="7">
    <w:p w14:paraId="74CC63EE" w14:textId="3FBBB7E7" w:rsidR="002B6062" w:rsidRPr="002B6062" w:rsidRDefault="002B6062" w:rsidP="002B6062">
      <w:pPr>
        <w:pStyle w:val="a3"/>
        <w:rPr>
          <w:rFonts w:ascii="Times New Roman" w:hAnsi="Times New Roman" w:cs="Times New Roman"/>
        </w:rPr>
      </w:pPr>
      <w:r w:rsidRPr="002B6062">
        <w:rPr>
          <w:rStyle w:val="a4"/>
          <w:rFonts w:ascii="Times New Roman" w:hAnsi="Times New Roman" w:cs="Times New Roman"/>
        </w:rPr>
        <w:footnoteRef/>
      </w:r>
      <w:r w:rsidRPr="002B6062">
        <w:rPr>
          <w:rFonts w:ascii="Times New Roman" w:hAnsi="Times New Roman" w:cs="Times New Roman"/>
        </w:rPr>
        <w:t xml:space="preserve"> World Refugee Survey 2008 – China (19 June 2008), https://www.refworld.org/docid/485f50ca7b.html</w:t>
      </w:r>
    </w:p>
  </w:footnote>
  <w:footnote w:id="8">
    <w:p w14:paraId="46299B2D" w14:textId="4B95AB89" w:rsidR="008E1E5E" w:rsidRPr="008E1E5E" w:rsidRDefault="008E1E5E">
      <w:pPr>
        <w:pStyle w:val="a3"/>
        <w:rPr>
          <w:rFonts w:ascii="Times New Roman" w:hAnsi="Times New Roman" w:cs="Times New Roman"/>
        </w:rPr>
      </w:pPr>
      <w:r w:rsidRPr="008E1E5E">
        <w:rPr>
          <w:rStyle w:val="a4"/>
          <w:rFonts w:ascii="Times New Roman" w:hAnsi="Times New Roman" w:cs="Times New Roman"/>
        </w:rPr>
        <w:footnoteRef/>
      </w:r>
      <w:r w:rsidRPr="008E1E5E">
        <w:rPr>
          <w:rFonts w:ascii="Times New Roman" w:hAnsi="Times New Roman" w:cs="Times New Roman"/>
        </w:rPr>
        <w:t xml:space="preserve"> </w:t>
      </w:r>
      <w:r>
        <w:rPr>
          <w:rFonts w:ascii="Times New Roman" w:hAnsi="Times New Roman" w:cs="Times New Roman"/>
        </w:rPr>
        <w:t>Ministry of Foreign Affairs of the People’s Republic of China, “</w:t>
      </w:r>
      <w:r w:rsidRPr="008E1E5E">
        <w:rPr>
          <w:rFonts w:ascii="Times New Roman" w:hAnsi="Times New Roman" w:cs="Times New Roman"/>
        </w:rPr>
        <w:t>China's relation with UNHCR</w:t>
      </w:r>
      <w:r>
        <w:rPr>
          <w:rFonts w:ascii="Times New Roman" w:hAnsi="Times New Roman" w:cs="Times New Roman"/>
        </w:rPr>
        <w:t>”</w:t>
      </w:r>
      <w:r w:rsidRPr="008E1E5E">
        <w:rPr>
          <w:rFonts w:ascii="Times New Roman" w:hAnsi="Times New Roman" w:cs="Times New Roman"/>
        </w:rPr>
        <w:t xml:space="preserve"> (2003-09-27), https://www.fmprc.gov.cn/eng./wjb_663304/zzjg_663340/gjs_665170/gjzzyhy_665174/2594_665176/2600_665188/200309/t20030927_598044.html</w:t>
      </w:r>
    </w:p>
  </w:footnote>
  <w:footnote w:id="9">
    <w:p w14:paraId="5FF62ECC" w14:textId="3C0FB175" w:rsidR="008E1E5E" w:rsidRPr="008E1E5E" w:rsidRDefault="008E1E5E">
      <w:pPr>
        <w:pStyle w:val="a3"/>
        <w:rPr>
          <w:rFonts w:ascii="Times New Roman" w:hAnsi="Times New Roman" w:cs="Times New Roman"/>
        </w:rPr>
      </w:pPr>
      <w:r w:rsidRPr="008E1E5E">
        <w:rPr>
          <w:rStyle w:val="a4"/>
          <w:rFonts w:ascii="Times New Roman" w:hAnsi="Times New Roman" w:cs="Times New Roman"/>
        </w:rPr>
        <w:footnoteRef/>
      </w:r>
      <w:r w:rsidRPr="008E1E5E">
        <w:rPr>
          <w:rFonts w:ascii="Times New Roman" w:hAnsi="Times New Roman" w:cs="Times New Roman"/>
        </w:rPr>
        <w:t xml:space="preserve"> Agreement between the Government of the People's Republic of China and the Office of the United Nations High Commissioner for Refugees on the upgrading of the UNHCR Mission in the People's Republic of China to UNHCR Branch Office in the Republic of China, https://www.nkfreedom.org/UploadedDocuments/UNHCR-China1995Treaty.pdf</w:t>
      </w:r>
    </w:p>
  </w:footnote>
  <w:footnote w:id="10">
    <w:p w14:paraId="5D0AD98C" w14:textId="32CD2DC2" w:rsidR="00886B2F" w:rsidRPr="00AF5818" w:rsidRDefault="00EE5B0B" w:rsidP="00AF5818">
      <w:pPr>
        <w:pStyle w:val="a3"/>
        <w:rPr>
          <w:rFonts w:ascii="Times New Roman" w:hAnsi="Times New Roman" w:cs="Times New Roman"/>
        </w:rPr>
      </w:pPr>
      <w:r w:rsidRPr="00AF5818">
        <w:rPr>
          <w:rStyle w:val="a4"/>
          <w:rFonts w:ascii="Times New Roman" w:hAnsi="Times New Roman" w:cs="Times New Roman"/>
        </w:rPr>
        <w:footnoteRef/>
      </w:r>
      <w:r w:rsidRPr="00AF5818">
        <w:rPr>
          <w:rFonts w:ascii="Times New Roman" w:hAnsi="Times New Roman" w:cs="Times New Roman"/>
        </w:rPr>
        <w:t xml:space="preserve"> U.S. Committee for Refugees World Refugee Survey 2000 – China (1 June 2000), </w:t>
      </w:r>
      <w:hyperlink r:id="rId3" w:history="1">
        <w:r w:rsidR="00886B2F" w:rsidRPr="00AF5818">
          <w:rPr>
            <w:rStyle w:val="a5"/>
            <w:rFonts w:ascii="Times New Roman" w:hAnsi="Times New Roman" w:cs="Times New Roman"/>
          </w:rPr>
          <w:t>https://www.refworld.org/docid/3ae6a8cc4.html</w:t>
        </w:r>
      </w:hyperlink>
      <w:r w:rsidR="00886B2F" w:rsidRPr="00AF5818">
        <w:rPr>
          <w:rFonts w:ascii="Times New Roman" w:hAnsi="Times New Roman" w:cs="Times New Roman"/>
        </w:rPr>
        <w:t xml:space="preserve"> </w:t>
      </w:r>
      <w:r w:rsidR="00F811CE">
        <w:rPr>
          <w:rFonts w:ascii="Times New Roman" w:hAnsi="Times New Roman" w:cs="Times New Roman"/>
        </w:rPr>
        <w:t>(“</w:t>
      </w:r>
      <w:r w:rsidR="00F811CE" w:rsidRPr="005E129C">
        <w:rPr>
          <w:rFonts w:ascii="Times New Roman" w:hAnsi="Times New Roman" w:cs="Times New Roman"/>
        </w:rPr>
        <w:t>However, a May 1999 UNHCR assessment mission to the China/North Korea border revealed the presence of some North Korean refugees among the undocumented North Korean population in China. The Chinese government reprimanded UNHCR for the results of the mission and refused to permit UNHCR's formal involvement with the population.</w:t>
      </w:r>
      <w:r w:rsidR="00F811CE">
        <w:rPr>
          <w:rFonts w:ascii="Times New Roman" w:hAnsi="Times New Roman" w:cs="Times New Roman"/>
        </w:rPr>
        <w:t>”)</w:t>
      </w:r>
      <w:r w:rsidR="00E52251" w:rsidRPr="00AF5818">
        <w:rPr>
          <w:rFonts w:ascii="Times New Roman" w:hAnsi="Times New Roman" w:cs="Times New Roman"/>
        </w:rPr>
        <w:t xml:space="preserve">; </w:t>
      </w:r>
      <w:r w:rsidR="00CC3D8B" w:rsidRPr="00CC3D8B">
        <w:rPr>
          <w:rFonts w:ascii="Times New Roman" w:hAnsi="Times New Roman" w:cs="Times New Roman"/>
        </w:rPr>
        <w:t xml:space="preserve">Lee Hyeok-jae and Jee </w:t>
      </w:r>
      <w:proofErr w:type="spellStart"/>
      <w:r w:rsidR="00CC3D8B" w:rsidRPr="00CC3D8B">
        <w:rPr>
          <w:rFonts w:ascii="Times New Roman" w:hAnsi="Times New Roman" w:cs="Times New Roman"/>
        </w:rPr>
        <w:t>Hae</w:t>
      </w:r>
      <w:proofErr w:type="spellEnd"/>
      <w:r w:rsidR="00CC3D8B" w:rsidRPr="00CC3D8B">
        <w:rPr>
          <w:rFonts w:ascii="Times New Roman" w:hAnsi="Times New Roman" w:cs="Times New Roman"/>
        </w:rPr>
        <w:t xml:space="preserve">-bum, </w:t>
      </w:r>
      <w:r w:rsidR="00CC3D8B">
        <w:rPr>
          <w:rFonts w:ascii="Times New Roman" w:hAnsi="Times New Roman" w:cs="Times New Roman"/>
        </w:rPr>
        <w:t>“</w:t>
      </w:r>
      <w:r w:rsidR="00CC3D8B" w:rsidRPr="00CC3D8B">
        <w:rPr>
          <w:rFonts w:ascii="Times New Roman" w:hAnsi="Times New Roman" w:cs="Times New Roman"/>
        </w:rPr>
        <w:t xml:space="preserve">The UN recognizes North Korean escapees as </w:t>
      </w:r>
      <w:r w:rsidR="00CC3D8B">
        <w:rPr>
          <w:rFonts w:ascii="Times New Roman" w:hAnsi="Times New Roman" w:cs="Times New Roman"/>
        </w:rPr>
        <w:t>‘</w:t>
      </w:r>
      <w:r w:rsidR="00CC3D8B" w:rsidRPr="00CC3D8B">
        <w:rPr>
          <w:rFonts w:ascii="Times New Roman" w:hAnsi="Times New Roman" w:cs="Times New Roman"/>
        </w:rPr>
        <w:t>refugees</w:t>
      </w:r>
      <w:r w:rsidR="00CC3D8B">
        <w:rPr>
          <w:rFonts w:ascii="Times New Roman" w:hAnsi="Times New Roman" w:cs="Times New Roman"/>
        </w:rPr>
        <w:t>’</w:t>
      </w:r>
      <w:r w:rsidR="004215E7">
        <w:rPr>
          <w:rFonts w:ascii="Times New Roman" w:hAnsi="Times New Roman" w:cs="Times New Roman"/>
        </w:rPr>
        <w:t xml:space="preserve"> [</w:t>
      </w:r>
      <w:r w:rsidR="004215E7" w:rsidRPr="004215E7">
        <w:rPr>
          <w:rFonts w:ascii="Times New Roman" w:hAnsi="Times New Roman" w:cs="Times New Roman" w:hint="eastAsia"/>
        </w:rPr>
        <w:t>유엔</w:t>
      </w:r>
      <w:r w:rsidR="004215E7" w:rsidRPr="004215E7">
        <w:rPr>
          <w:rFonts w:ascii="Times New Roman" w:hAnsi="Times New Roman" w:cs="Times New Roman"/>
        </w:rPr>
        <w:t xml:space="preserve">, </w:t>
      </w:r>
      <w:r w:rsidR="004215E7" w:rsidRPr="004215E7">
        <w:rPr>
          <w:rFonts w:ascii="Times New Roman" w:hAnsi="Times New Roman" w:cs="Times New Roman"/>
        </w:rPr>
        <w:t>탈북자에</w:t>
      </w:r>
      <w:r w:rsidR="004215E7" w:rsidRPr="004215E7">
        <w:rPr>
          <w:rFonts w:ascii="Times New Roman" w:hAnsi="Times New Roman" w:cs="Times New Roman"/>
        </w:rPr>
        <w:t xml:space="preserve"> </w:t>
      </w:r>
      <w:r w:rsidR="004215E7" w:rsidRPr="004215E7">
        <w:rPr>
          <w:rFonts w:ascii="Times New Roman" w:hAnsi="Times New Roman" w:cs="Times New Roman"/>
        </w:rPr>
        <w:t>첫</w:t>
      </w:r>
      <w:r w:rsidR="004215E7" w:rsidRPr="004215E7">
        <w:rPr>
          <w:rFonts w:ascii="Times New Roman" w:hAnsi="Times New Roman" w:cs="Times New Roman"/>
        </w:rPr>
        <w:t xml:space="preserve"> '</w:t>
      </w:r>
      <w:r w:rsidR="004215E7" w:rsidRPr="004215E7">
        <w:rPr>
          <w:rFonts w:ascii="Times New Roman" w:hAnsi="Times New Roman" w:cs="Times New Roman"/>
        </w:rPr>
        <w:t>난민</w:t>
      </w:r>
      <w:r w:rsidR="004215E7" w:rsidRPr="004215E7">
        <w:rPr>
          <w:rFonts w:ascii="Times New Roman" w:hAnsi="Times New Roman" w:cs="Times New Roman"/>
        </w:rPr>
        <w:t xml:space="preserve">' </w:t>
      </w:r>
      <w:r w:rsidR="004215E7" w:rsidRPr="004215E7">
        <w:rPr>
          <w:rFonts w:ascii="Times New Roman" w:hAnsi="Times New Roman" w:cs="Times New Roman"/>
        </w:rPr>
        <w:t>인정</w:t>
      </w:r>
      <w:r w:rsidR="004215E7">
        <w:rPr>
          <w:rFonts w:ascii="Times New Roman" w:hAnsi="Times New Roman" w:cs="Times New Roman"/>
        </w:rPr>
        <w:t>]</w:t>
      </w:r>
      <w:r w:rsidR="00CC3D8B">
        <w:rPr>
          <w:rFonts w:ascii="Times New Roman" w:hAnsi="Times New Roman" w:cs="Times New Roman"/>
        </w:rPr>
        <w:t>”</w:t>
      </w:r>
      <w:r w:rsidR="00CC3D8B" w:rsidRPr="00CC3D8B">
        <w:rPr>
          <w:rFonts w:ascii="Times New Roman" w:hAnsi="Times New Roman" w:cs="Times New Roman"/>
        </w:rPr>
        <w:t>, Chosun Ilbo</w:t>
      </w:r>
      <w:r w:rsidR="004215E7">
        <w:rPr>
          <w:rFonts w:ascii="Times New Roman" w:hAnsi="Times New Roman" w:cs="Times New Roman"/>
        </w:rPr>
        <w:t xml:space="preserve"> 1999.10.14,</w:t>
      </w:r>
      <w:r w:rsidR="00CC3D8B" w:rsidRPr="00CC3D8B">
        <w:rPr>
          <w:rFonts w:ascii="Times New Roman" w:hAnsi="Times New Roman" w:cs="Times New Roman"/>
        </w:rPr>
        <w:t xml:space="preserve"> </w:t>
      </w:r>
      <w:hyperlink r:id="rId4" w:history="1">
        <w:r w:rsidR="004215E7" w:rsidRPr="008E4E7C">
          <w:rPr>
            <w:rStyle w:val="a5"/>
            <w:rFonts w:ascii="Times New Roman" w:hAnsi="Times New Roman" w:cs="Times New Roman"/>
          </w:rPr>
          <w:t>https://www.chosun.com/site/data/html_dir/1999/10/14/1999101470026.html</w:t>
        </w:r>
      </w:hyperlink>
      <w:r w:rsidR="004215E7">
        <w:rPr>
          <w:rFonts w:ascii="Times New Roman" w:hAnsi="Times New Roman" w:cs="Times New Roman"/>
        </w:rPr>
        <w:t xml:space="preserve"> ; </w:t>
      </w:r>
      <w:r w:rsidR="00E52251" w:rsidRPr="00AF5818">
        <w:rPr>
          <w:rFonts w:ascii="Times New Roman" w:hAnsi="Times New Roman" w:cs="Times New Roman"/>
        </w:rPr>
        <w:t xml:space="preserve">Ko Seung-il, </w:t>
      </w:r>
      <w:r w:rsidR="00886B2F" w:rsidRPr="00AF5818">
        <w:rPr>
          <w:rFonts w:ascii="Times New Roman" w:hAnsi="Times New Roman" w:cs="Times New Roman"/>
        </w:rPr>
        <w:t xml:space="preserve">“UNHCR recognizes some of North Korean escapees as refugees [UNHCR, </w:t>
      </w:r>
      <w:r w:rsidR="00886B2F" w:rsidRPr="00AF5818">
        <w:rPr>
          <w:rFonts w:ascii="Times New Roman" w:hAnsi="Times New Roman" w:cs="Times New Roman"/>
        </w:rPr>
        <w:t>탈북자</w:t>
      </w:r>
      <w:r w:rsidR="00886B2F" w:rsidRPr="00AF5818">
        <w:rPr>
          <w:rFonts w:ascii="Times New Roman" w:hAnsi="Times New Roman" w:cs="Times New Roman"/>
        </w:rPr>
        <w:t xml:space="preserve"> </w:t>
      </w:r>
      <w:r w:rsidR="00886B2F" w:rsidRPr="00AF5818">
        <w:rPr>
          <w:rFonts w:ascii="Times New Roman" w:hAnsi="Times New Roman" w:cs="Times New Roman"/>
        </w:rPr>
        <w:t>일부</w:t>
      </w:r>
      <w:r w:rsidR="00886B2F" w:rsidRPr="00AF5818">
        <w:rPr>
          <w:rFonts w:ascii="Times New Roman" w:hAnsi="Times New Roman" w:cs="Times New Roman"/>
        </w:rPr>
        <w:t xml:space="preserve"> </w:t>
      </w:r>
      <w:r w:rsidR="00886B2F" w:rsidRPr="00AF5818">
        <w:rPr>
          <w:rFonts w:ascii="Times New Roman" w:hAnsi="Times New Roman" w:cs="Times New Roman"/>
        </w:rPr>
        <w:t>난민</w:t>
      </w:r>
      <w:r w:rsidR="00886B2F" w:rsidRPr="00AF5818">
        <w:rPr>
          <w:rFonts w:ascii="Times New Roman" w:hAnsi="Times New Roman" w:cs="Times New Roman"/>
        </w:rPr>
        <w:t xml:space="preserve"> </w:t>
      </w:r>
      <w:r w:rsidR="00886B2F" w:rsidRPr="00AF5818">
        <w:rPr>
          <w:rFonts w:ascii="Times New Roman" w:hAnsi="Times New Roman" w:cs="Times New Roman"/>
        </w:rPr>
        <w:t>인정</w:t>
      </w:r>
      <w:r w:rsidR="00886B2F" w:rsidRPr="00AF5818">
        <w:rPr>
          <w:rFonts w:ascii="Times New Roman" w:hAnsi="Times New Roman" w:cs="Times New Roman"/>
        </w:rPr>
        <w:t xml:space="preserve"> </w:t>
      </w:r>
      <w:r w:rsidR="00886B2F" w:rsidRPr="00AF5818">
        <w:rPr>
          <w:rFonts w:ascii="Times New Roman" w:hAnsi="Times New Roman" w:cs="Times New Roman"/>
        </w:rPr>
        <w:t>입력</w:t>
      </w:r>
      <w:r w:rsidR="00886B2F" w:rsidRPr="00AF5818">
        <w:rPr>
          <w:rFonts w:ascii="Times New Roman" w:hAnsi="Times New Roman" w:cs="Times New Roman"/>
        </w:rPr>
        <w:t>]”, Yonhap News 1999.10.14</w:t>
      </w:r>
      <w:r w:rsidR="00AF5818">
        <w:rPr>
          <w:rFonts w:ascii="Times New Roman" w:hAnsi="Times New Roman" w:cs="Times New Roman"/>
        </w:rPr>
        <w:t xml:space="preserve">, </w:t>
      </w:r>
      <w:hyperlink r:id="rId5" w:history="1">
        <w:r w:rsidR="00AF5818" w:rsidRPr="008E4E7C">
          <w:rPr>
            <w:rStyle w:val="a5"/>
            <w:rFonts w:ascii="Times New Roman" w:hAnsi="Times New Roman" w:cs="Times New Roman"/>
          </w:rPr>
          <w:t>https://n.news.naver.com/mnews/article/001/0004479815?sid=100</w:t>
        </w:r>
      </w:hyperlink>
      <w:r w:rsidR="00AF5818">
        <w:rPr>
          <w:rFonts w:ascii="Times New Roman" w:hAnsi="Times New Roman" w:cs="Times New Roman"/>
        </w:rPr>
        <w:t xml:space="preserve"> </w:t>
      </w:r>
      <w:r w:rsidR="00AF5818" w:rsidRPr="00AF5818">
        <w:rPr>
          <w:rFonts w:ascii="Times New Roman" w:hAnsi="Times New Roman" w:cs="Times New Roman"/>
        </w:rPr>
        <w:t>; Korea Herald “</w:t>
      </w:r>
      <w:r w:rsidR="00AF5818" w:rsidRPr="00AF5818">
        <w:rPr>
          <w:rFonts w:ascii="Times New Roman" w:hAnsi="Times New Roman" w:cs="Times New Roman"/>
          <w:color w:val="222222"/>
          <w:shd w:val="clear" w:color="auto" w:fill="FFFFFF"/>
        </w:rPr>
        <w:t xml:space="preserve">Seoul reacts cautiously to U.N. move on North Korean refugees in China”, 1999.10.15, </w:t>
      </w:r>
      <w:hyperlink r:id="rId6" w:history="1">
        <w:r w:rsidR="00AF5818" w:rsidRPr="008E4E7C">
          <w:rPr>
            <w:rStyle w:val="a5"/>
            <w:rFonts w:ascii="Times New Roman" w:hAnsi="Times New Roman" w:cs="Times New Roman"/>
            <w:shd w:val="clear" w:color="auto" w:fill="FFFFFF"/>
          </w:rPr>
          <w:t>https://n.news.naver.com/mnews/article/044/0000012041?sid=104</w:t>
        </w:r>
      </w:hyperlink>
      <w:r w:rsidR="00AF5818">
        <w:rPr>
          <w:rFonts w:ascii="Times New Roman" w:hAnsi="Times New Roman" w:cs="Times New Roman"/>
          <w:color w:val="222222"/>
          <w:shd w:val="clear" w:color="auto" w:fill="FFFFFF"/>
        </w:rPr>
        <w:t xml:space="preserve"> </w:t>
      </w:r>
    </w:p>
  </w:footnote>
  <w:footnote w:id="11">
    <w:p w14:paraId="1F2E68A5" w14:textId="36947307" w:rsidR="00B607D5" w:rsidRPr="00F67807" w:rsidRDefault="00B607D5" w:rsidP="00B607D5">
      <w:pPr>
        <w:pStyle w:val="a3"/>
        <w:rPr>
          <w:rFonts w:ascii="Times New Roman" w:hAnsi="Times New Roman" w:cs="Times New Roman"/>
        </w:rPr>
      </w:pPr>
      <w:r w:rsidRPr="00F67807">
        <w:rPr>
          <w:rStyle w:val="a4"/>
          <w:rFonts w:ascii="Times New Roman" w:hAnsi="Times New Roman" w:cs="Times New Roman"/>
        </w:rPr>
        <w:footnoteRef/>
      </w:r>
      <w:r w:rsidRPr="00F67807">
        <w:rPr>
          <w:rFonts w:ascii="Times New Roman" w:hAnsi="Times New Roman" w:cs="Times New Roman"/>
        </w:rPr>
        <w:t xml:space="preserve"> Roberta Cohen, “Can the UN Secretary-General Help the 2,000 North Koreans Detained in China? With every reason to believe North Koreans would face persecution and torture back home, the U.N. must take a stronger stance on China’s repatriation of North Korean refugees” (July 5, 2023), </w:t>
      </w:r>
      <w:hyperlink r:id="rId7" w:history="1">
        <w:r w:rsidRPr="00F67807">
          <w:rPr>
            <w:rStyle w:val="a5"/>
            <w:rFonts w:ascii="Times New Roman" w:hAnsi="Times New Roman" w:cs="Times New Roman"/>
          </w:rPr>
          <w:t>https://thediplomat.com/2023/07/can-the-un-secretary-general-help-the-2000-north-koreans-detained-in-china</w:t>
        </w:r>
      </w:hyperlink>
      <w:r w:rsidRPr="00F67807">
        <w:rPr>
          <w:rFonts w:ascii="Times New Roman" w:hAnsi="Times New Roman" w:cs="Times New Roman"/>
        </w:rPr>
        <w:t xml:space="preserve"> (“Indeed, Guterres would do well to reveal that UNHCR staff, when allowed access to the China-North Korea border in the </w:t>
      </w:r>
      <w:proofErr w:type="spellStart"/>
      <w:r w:rsidRPr="00F67807">
        <w:rPr>
          <w:rFonts w:ascii="Times New Roman" w:hAnsi="Times New Roman" w:cs="Times New Roman"/>
        </w:rPr>
        <w:t>mid 1990s</w:t>
      </w:r>
      <w:proofErr w:type="spellEnd"/>
      <w:r w:rsidRPr="00F67807">
        <w:rPr>
          <w:rFonts w:ascii="Times New Roman" w:hAnsi="Times New Roman" w:cs="Times New Roman"/>
        </w:rPr>
        <w:t>, classified starving North Koreans as refugees, because they were subject to North Korea’s politically discriminatory food distribution policies. To squash such findings, China barred UNHCR from the border in the late 1990s, and in 2008 ended the access of North Koreans to the UNHCR office in Beijing, which had helped small groups of North Koreans to depart. China’s collusion with North Korea in undermining the Refugee Convention through bilateral agreements that treat asylum seekers as criminals must be stopped.”</w:t>
      </w:r>
      <w:r>
        <w:rPr>
          <w:rFonts w:ascii="Times New Roman" w:hAnsi="Times New Roman" w:cs="Times New Roman"/>
        </w:rPr>
        <w:t>).</w:t>
      </w:r>
    </w:p>
  </w:footnote>
  <w:footnote w:id="12">
    <w:p w14:paraId="3B86A5CE" w14:textId="77777777" w:rsidR="00DE6912" w:rsidRPr="00007356" w:rsidRDefault="00DE6912" w:rsidP="00DE6912">
      <w:pPr>
        <w:pStyle w:val="a3"/>
        <w:rPr>
          <w:rFonts w:ascii="Times New Roman" w:hAnsi="Times New Roman" w:cs="Times New Roman"/>
        </w:rPr>
      </w:pPr>
      <w:r w:rsidRPr="00007356">
        <w:rPr>
          <w:rStyle w:val="a4"/>
          <w:rFonts w:ascii="Times New Roman" w:hAnsi="Times New Roman" w:cs="Times New Roman"/>
        </w:rPr>
        <w:footnoteRef/>
      </w:r>
      <w:r w:rsidRPr="00007356">
        <w:rPr>
          <w:rFonts w:ascii="Times New Roman" w:hAnsi="Times New Roman" w:cs="Times New Roman"/>
        </w:rPr>
        <w:t xml:space="preserve"> Public Information Section, “UNHCR protests Chinese deportation of North Koreans” (13 January 2000), https://www.unhcr.org/news/news-releases/unhcr-protests-chinese-deportation-north-koreans</w:t>
      </w:r>
    </w:p>
  </w:footnote>
  <w:footnote w:id="13">
    <w:p w14:paraId="379394D9" w14:textId="77777777" w:rsidR="00DE6912" w:rsidRPr="003D6EEB" w:rsidRDefault="00DE6912" w:rsidP="00DE6912">
      <w:pPr>
        <w:pStyle w:val="a3"/>
        <w:rPr>
          <w:rFonts w:ascii="Times New Roman" w:hAnsi="Times New Roman" w:cs="Times New Roman"/>
        </w:rPr>
      </w:pPr>
      <w:r w:rsidRPr="003D6EEB">
        <w:rPr>
          <w:rStyle w:val="a4"/>
          <w:rFonts w:ascii="Times New Roman" w:hAnsi="Times New Roman" w:cs="Times New Roman"/>
        </w:rPr>
        <w:footnoteRef/>
      </w:r>
      <w:r w:rsidRPr="003D6EEB">
        <w:rPr>
          <w:rFonts w:ascii="Times New Roman" w:hAnsi="Times New Roman" w:cs="Times New Roman"/>
        </w:rPr>
        <w:t xml:space="preserve"> Christian F. Mahr, “North Korea: Scenarios from the Perspective of Refugee Displacement”</w:t>
      </w:r>
      <w:r>
        <w:rPr>
          <w:rFonts w:ascii="Times New Roman" w:hAnsi="Times New Roman" w:cs="Times New Roman"/>
        </w:rPr>
        <w:t xml:space="preserve">, </w:t>
      </w:r>
      <w:r w:rsidRPr="003D6EEB">
        <w:rPr>
          <w:rFonts w:ascii="Times New Roman" w:hAnsi="Times New Roman" w:cs="Times New Roman"/>
        </w:rPr>
        <w:t>Rosemarie Rogers Working Paper Series</w:t>
      </w:r>
      <w:r>
        <w:rPr>
          <w:rFonts w:ascii="Times New Roman" w:hAnsi="Times New Roman" w:cs="Times New Roman"/>
        </w:rPr>
        <w:t xml:space="preserve"> #</w:t>
      </w:r>
      <w:r w:rsidRPr="003D6EEB">
        <w:rPr>
          <w:rFonts w:ascii="Times New Roman" w:hAnsi="Times New Roman" w:cs="Times New Roman"/>
        </w:rPr>
        <w:t>11 (February 2002),</w:t>
      </w:r>
      <w:r>
        <w:rPr>
          <w:rFonts w:ascii="Times New Roman" w:hAnsi="Times New Roman" w:cs="Times New Roman"/>
        </w:rPr>
        <w:t xml:space="preserve"> p. 21,</w:t>
      </w:r>
      <w:r w:rsidRPr="003D6EEB">
        <w:rPr>
          <w:rFonts w:ascii="Times New Roman" w:hAnsi="Times New Roman" w:cs="Times New Roman"/>
        </w:rPr>
        <w:t xml:space="preserve"> https://dspace.mit.edu/handle/1721.1/97603</w:t>
      </w:r>
    </w:p>
  </w:footnote>
  <w:footnote w:id="14">
    <w:p w14:paraId="33C20779" w14:textId="77777777" w:rsidR="00DE6912" w:rsidRPr="0023550B" w:rsidRDefault="00DE6912" w:rsidP="00DE6912">
      <w:pPr>
        <w:pStyle w:val="a3"/>
        <w:rPr>
          <w:rFonts w:ascii="Times New Roman" w:hAnsi="Times New Roman" w:cs="Times New Roman"/>
        </w:rPr>
      </w:pPr>
      <w:r w:rsidRPr="0023550B">
        <w:rPr>
          <w:rStyle w:val="a4"/>
          <w:rFonts w:ascii="Times New Roman" w:hAnsi="Times New Roman" w:cs="Times New Roman"/>
        </w:rPr>
        <w:footnoteRef/>
      </w:r>
      <w:r w:rsidRPr="0023550B">
        <w:rPr>
          <w:rFonts w:ascii="Times New Roman" w:hAnsi="Times New Roman" w:cs="Times New Roman"/>
        </w:rPr>
        <w:t xml:space="preserve"> Kris Janowski, “UNHCR seeks access to North Koreans detained in China”, (21 January 2003), https://www.unhcr.org/news/unhcr-seeks-access-north-koreans-detained-china</w:t>
      </w:r>
    </w:p>
  </w:footnote>
  <w:footnote w:id="15">
    <w:p w14:paraId="35A5811A" w14:textId="77777777" w:rsidR="00DE6912" w:rsidRPr="00D95DD0" w:rsidRDefault="00DE6912" w:rsidP="00DE6912">
      <w:pPr>
        <w:pStyle w:val="a3"/>
      </w:pPr>
      <w:r w:rsidRPr="00D95DD0">
        <w:rPr>
          <w:rStyle w:val="a4"/>
          <w:rFonts w:ascii="Times New Roman" w:hAnsi="Times New Roman" w:cs="Times New Roman"/>
        </w:rPr>
        <w:footnoteRef/>
      </w:r>
      <w:r w:rsidRPr="00D95DD0">
        <w:rPr>
          <w:rFonts w:ascii="Times New Roman" w:hAnsi="Times New Roman" w:cs="Times New Roman"/>
        </w:rPr>
        <w:t xml:space="preserve"> António Guterres</w:t>
      </w:r>
      <w:r>
        <w:rPr>
          <w:rFonts w:ascii="Times New Roman" w:hAnsi="Times New Roman" w:cs="Times New Roman"/>
        </w:rPr>
        <w:t>, “</w:t>
      </w:r>
      <w:r w:rsidRPr="00D95DD0">
        <w:rPr>
          <w:rFonts w:ascii="Times New Roman" w:hAnsi="Times New Roman" w:cs="Times New Roman"/>
        </w:rPr>
        <w:t>Statement to media by Mr. António Guterres, United Nations High Commissioner for Refugees, on the conclusion of his Mission to the People's Republic of China, Beijing, 23 March 2006</w:t>
      </w:r>
      <w:r>
        <w:rPr>
          <w:rFonts w:ascii="Times New Roman" w:hAnsi="Times New Roman" w:cs="Times New Roman"/>
        </w:rPr>
        <w:t>” (</w:t>
      </w:r>
      <w:r w:rsidRPr="00D95DD0">
        <w:rPr>
          <w:rFonts w:ascii="Times New Roman" w:hAnsi="Times New Roman" w:cs="Times New Roman"/>
        </w:rPr>
        <w:t>23 March 2006</w:t>
      </w:r>
      <w:r>
        <w:rPr>
          <w:rFonts w:ascii="Times New Roman" w:hAnsi="Times New Roman" w:cs="Times New Roman"/>
        </w:rPr>
        <w:t xml:space="preserve">), </w:t>
      </w:r>
      <w:r w:rsidRPr="00D95DD0">
        <w:rPr>
          <w:rFonts w:ascii="Times New Roman" w:hAnsi="Times New Roman" w:cs="Times New Roman"/>
        </w:rPr>
        <w:t>https://www.unhcr.org/publications/statement-media-mr-antonio-guterres-united-nations-high-commissioner-refugees</w:t>
      </w:r>
    </w:p>
  </w:footnote>
  <w:footnote w:id="16">
    <w:p w14:paraId="0B265C24" w14:textId="6519663C" w:rsidR="00311743" w:rsidRPr="00311743" w:rsidRDefault="00DE6912" w:rsidP="00DE6912">
      <w:pPr>
        <w:pStyle w:val="a3"/>
        <w:rPr>
          <w:rFonts w:ascii="Times New Roman" w:hAnsi="Times New Roman" w:cs="Times New Roman"/>
        </w:rPr>
      </w:pPr>
      <w:r w:rsidRPr="00B66861">
        <w:rPr>
          <w:rStyle w:val="a4"/>
          <w:rFonts w:ascii="Times New Roman" w:hAnsi="Times New Roman" w:cs="Times New Roman"/>
        </w:rPr>
        <w:footnoteRef/>
      </w:r>
      <w:r w:rsidRPr="00B66861">
        <w:rPr>
          <w:rFonts w:ascii="Times New Roman" w:hAnsi="Times New Roman" w:cs="Times New Roman"/>
        </w:rPr>
        <w:t xml:space="preserve"> UNHCR, “UNHCR chief calls on states to respect non-refoulement after North Koreans deported from Laos” (30 May 2013), </w:t>
      </w:r>
      <w:hyperlink r:id="rId8" w:history="1">
        <w:r w:rsidR="00311743" w:rsidRPr="008E4E7C">
          <w:rPr>
            <w:rStyle w:val="a5"/>
            <w:rFonts w:ascii="Times New Roman" w:hAnsi="Times New Roman" w:cs="Times New Roman"/>
          </w:rPr>
          <w:t>https://www.unhcr.org/news/news-releases/unhcr-chief-calls-states-respect-non-refoulement-after-north-koreans-deported</w:t>
        </w:r>
      </w:hyperlink>
      <w:r w:rsidR="00311743">
        <w:rPr>
          <w:rFonts w:ascii="Times New Roman" w:hAnsi="Times New Roman" w:cs="Times New Roman"/>
        </w:rPr>
        <w:t xml:space="preserve"> ; See also </w:t>
      </w:r>
      <w:r w:rsidR="00311743" w:rsidRPr="00311743">
        <w:rPr>
          <w:rFonts w:ascii="Times New Roman" w:hAnsi="Times New Roman" w:cs="Times New Roman"/>
        </w:rPr>
        <w:t>Shin Hyon-</w:t>
      </w:r>
      <w:proofErr w:type="spellStart"/>
      <w:r w:rsidR="00311743" w:rsidRPr="00311743">
        <w:rPr>
          <w:rFonts w:ascii="Times New Roman" w:hAnsi="Times New Roman" w:cs="Times New Roman"/>
        </w:rPr>
        <w:t>hee</w:t>
      </w:r>
      <w:proofErr w:type="spellEnd"/>
      <w:r w:rsidR="00311743">
        <w:rPr>
          <w:rFonts w:ascii="Times New Roman" w:hAnsi="Times New Roman" w:cs="Times New Roman"/>
        </w:rPr>
        <w:t>, “</w:t>
      </w:r>
      <w:r w:rsidR="00311743" w:rsidRPr="00311743">
        <w:rPr>
          <w:rFonts w:ascii="Times New Roman" w:hAnsi="Times New Roman" w:cs="Times New Roman"/>
        </w:rPr>
        <w:t>UNHCR ups efforts to protect N.K. defectors</w:t>
      </w:r>
      <w:r w:rsidR="00311743">
        <w:rPr>
          <w:rFonts w:ascii="Times New Roman" w:hAnsi="Times New Roman" w:cs="Times New Roman"/>
        </w:rPr>
        <w:t xml:space="preserve">” (March 2, 2014), </w:t>
      </w:r>
      <w:hyperlink r:id="rId9" w:history="1">
        <w:r w:rsidR="00311743" w:rsidRPr="008E4E7C">
          <w:rPr>
            <w:rStyle w:val="a5"/>
            <w:rFonts w:ascii="Times New Roman" w:hAnsi="Times New Roman" w:cs="Times New Roman"/>
          </w:rPr>
          <w:t>https://www.koreaherald.com/view.php?ud=20140302000452</w:t>
        </w:r>
      </w:hyperlink>
      <w:r w:rsidR="00311743">
        <w:rPr>
          <w:rFonts w:ascii="Times New Roman" w:hAnsi="Times New Roman" w:cs="Times New Roman"/>
        </w:rPr>
        <w:t xml:space="preserve"> </w:t>
      </w:r>
      <w:r w:rsidR="00311743">
        <w:rPr>
          <w:rFonts w:ascii="Times New Roman" w:hAnsi="Times New Roman" w:cs="Times New Roman" w:hint="eastAsia"/>
        </w:rPr>
        <w:t>(</w:t>
      </w:r>
      <w:r w:rsidR="00311743">
        <w:rPr>
          <w:rFonts w:ascii="Times New Roman" w:hAnsi="Times New Roman" w:cs="Times New Roman"/>
        </w:rPr>
        <w:t>“</w:t>
      </w:r>
      <w:r w:rsidR="00311743" w:rsidRPr="00311743">
        <w:rPr>
          <w:rFonts w:ascii="Times New Roman" w:hAnsi="Times New Roman" w:cs="Times New Roman"/>
        </w:rPr>
        <w:t xml:space="preserve">Dirk </w:t>
      </w:r>
      <w:proofErr w:type="spellStart"/>
      <w:r w:rsidR="00311743" w:rsidRPr="00311743">
        <w:rPr>
          <w:rFonts w:ascii="Times New Roman" w:hAnsi="Times New Roman" w:cs="Times New Roman"/>
        </w:rPr>
        <w:t>Hebecker</w:t>
      </w:r>
      <w:proofErr w:type="spellEnd"/>
      <w:r w:rsidR="00311743" w:rsidRPr="00311743">
        <w:rPr>
          <w:rFonts w:ascii="Times New Roman" w:hAnsi="Times New Roman" w:cs="Times New Roman"/>
        </w:rPr>
        <w:t>, representative for UNHCR Korea, says his agency provides financial and technical support for defectors on their way to South Korea, while boosting cooperation with neighboring countries and other U.N. entities.</w:t>
      </w:r>
      <w:r w:rsidR="00311743">
        <w:rPr>
          <w:rFonts w:ascii="Times New Roman" w:hAnsi="Times New Roman" w:cs="Times New Roman"/>
        </w:rPr>
        <w:t>”)</w:t>
      </w:r>
    </w:p>
  </w:footnote>
  <w:footnote w:id="17">
    <w:p w14:paraId="7A9C8F5A" w14:textId="77777777" w:rsidR="00DE6912" w:rsidRPr="005067DB" w:rsidRDefault="00DE6912" w:rsidP="00DE6912">
      <w:pPr>
        <w:pStyle w:val="a3"/>
        <w:rPr>
          <w:rFonts w:ascii="Times New Roman" w:hAnsi="Times New Roman" w:cs="Times New Roman"/>
        </w:rPr>
      </w:pPr>
      <w:r w:rsidRPr="005067DB">
        <w:rPr>
          <w:rStyle w:val="a4"/>
          <w:rFonts w:ascii="Times New Roman" w:hAnsi="Times New Roman" w:cs="Times New Roman"/>
        </w:rPr>
        <w:footnoteRef/>
      </w:r>
      <w:r w:rsidRPr="005067DB">
        <w:rPr>
          <w:rFonts w:ascii="Times New Roman" w:hAnsi="Times New Roman" w:cs="Times New Roman"/>
        </w:rPr>
        <w:t xml:space="preserve"> Terril Yue Jones, “China warns U.N. against 'irresponsible remarks' on North Koreans”, Reuters (JUNE 3, 2013), https://www.reuters.com/article/us-korea-north-china-idUSBRE95209W20130603</w:t>
      </w:r>
    </w:p>
  </w:footnote>
  <w:footnote w:id="18">
    <w:p w14:paraId="63346E2C" w14:textId="77777777" w:rsidR="00DE6912" w:rsidRPr="00571405" w:rsidRDefault="00DE6912" w:rsidP="00DE6912">
      <w:pPr>
        <w:pStyle w:val="a3"/>
        <w:rPr>
          <w:rFonts w:ascii="Times New Roman" w:hAnsi="Times New Roman" w:cs="Times New Roman"/>
        </w:rPr>
      </w:pPr>
      <w:r w:rsidRPr="00571405">
        <w:rPr>
          <w:rStyle w:val="a4"/>
          <w:rFonts w:ascii="Times New Roman" w:hAnsi="Times New Roman" w:cs="Times New Roman"/>
        </w:rPr>
        <w:footnoteRef/>
      </w:r>
      <w:r w:rsidRPr="00571405">
        <w:rPr>
          <w:rFonts w:ascii="Times New Roman" w:hAnsi="Times New Roman" w:cs="Times New Roman"/>
        </w:rPr>
        <w:t xml:space="preserve"> Exit and Entry Administration Law of the People’s Republic of China (Adopted at the 27th meeting of the Standing Committee of the Eleventh National People’s Congress on June 30, 2012), http://english.www.gov.cn/archive/laws_regulations/2014/09/22/content_281474988553532.htm</w:t>
      </w:r>
    </w:p>
  </w:footnote>
  <w:footnote w:id="19">
    <w:p w14:paraId="5132C2F9" w14:textId="77777777" w:rsidR="00D66C5C" w:rsidRPr="00917630" w:rsidRDefault="00D66C5C" w:rsidP="00D66C5C">
      <w:pPr>
        <w:pStyle w:val="a3"/>
        <w:rPr>
          <w:rFonts w:ascii="Times New Roman" w:hAnsi="Times New Roman" w:cs="Times New Roman"/>
        </w:rPr>
      </w:pPr>
      <w:r w:rsidRPr="00917630">
        <w:rPr>
          <w:rStyle w:val="a4"/>
          <w:rFonts w:ascii="Times New Roman" w:hAnsi="Times New Roman" w:cs="Times New Roman"/>
        </w:rPr>
        <w:footnoteRef/>
      </w:r>
      <w:r w:rsidRPr="00917630">
        <w:rPr>
          <w:rFonts w:ascii="Times New Roman" w:hAnsi="Times New Roman" w:cs="Times New Roman"/>
        </w:rPr>
        <w:t xml:space="preserve"> Report of the detailed findings of the commission of inquiry on human rights in the Democratic People’s Republic of Korea (7 February 2014), A/HRC/25/CRP.1, para. 1098-1114, https://undocs.org/A/HRC/25/CRP.1</w:t>
      </w:r>
    </w:p>
  </w:footnote>
  <w:footnote w:id="20">
    <w:p w14:paraId="236EACD7" w14:textId="77777777" w:rsidR="00D66C5C" w:rsidRPr="00917630" w:rsidRDefault="00D66C5C" w:rsidP="00D66C5C">
      <w:pPr>
        <w:pStyle w:val="a3"/>
        <w:rPr>
          <w:rFonts w:ascii="Times New Roman" w:hAnsi="Times New Roman" w:cs="Times New Roman"/>
        </w:rPr>
      </w:pPr>
      <w:r w:rsidRPr="00917630">
        <w:rPr>
          <w:rStyle w:val="a4"/>
          <w:rFonts w:ascii="Times New Roman" w:hAnsi="Times New Roman" w:cs="Times New Roman"/>
        </w:rPr>
        <w:footnoteRef/>
      </w:r>
      <w:r w:rsidRPr="00917630">
        <w:rPr>
          <w:rFonts w:ascii="Times New Roman" w:hAnsi="Times New Roman" w:cs="Times New Roman"/>
        </w:rPr>
        <w:t xml:space="preserve"> Id., paras. 380-434.</w:t>
      </w:r>
    </w:p>
  </w:footnote>
  <w:footnote w:id="21">
    <w:p w14:paraId="67E97A89" w14:textId="77777777" w:rsidR="00D66C5C" w:rsidRPr="007A013E" w:rsidRDefault="00D66C5C" w:rsidP="00D66C5C">
      <w:pPr>
        <w:pStyle w:val="a3"/>
        <w:rPr>
          <w:rFonts w:ascii="Times New Roman" w:hAnsi="Times New Roman" w:cs="Times New Roman"/>
        </w:rPr>
      </w:pPr>
      <w:r w:rsidRPr="007A013E">
        <w:rPr>
          <w:rStyle w:val="a4"/>
          <w:rFonts w:ascii="Times New Roman" w:hAnsi="Times New Roman" w:cs="Times New Roman"/>
        </w:rPr>
        <w:footnoteRef/>
      </w:r>
      <w:r w:rsidRPr="007A013E">
        <w:rPr>
          <w:rFonts w:ascii="Times New Roman" w:hAnsi="Times New Roman" w:cs="Times New Roman"/>
        </w:rPr>
        <w:t xml:space="preserve"> Id., para. 1220(m).</w:t>
      </w:r>
    </w:p>
  </w:footnote>
  <w:footnote w:id="22">
    <w:p w14:paraId="030ED016" w14:textId="77777777" w:rsidR="00D66C5C" w:rsidRPr="00532648" w:rsidRDefault="00D66C5C" w:rsidP="00D66C5C">
      <w:pPr>
        <w:pStyle w:val="a3"/>
        <w:rPr>
          <w:rFonts w:ascii="Times New Roman" w:hAnsi="Times New Roman" w:cs="Times New Roman"/>
        </w:rPr>
      </w:pPr>
      <w:r w:rsidRPr="00532648">
        <w:rPr>
          <w:rStyle w:val="a4"/>
          <w:rFonts w:ascii="Times New Roman" w:hAnsi="Times New Roman" w:cs="Times New Roman"/>
        </w:rPr>
        <w:footnoteRef/>
      </w:r>
      <w:r w:rsidRPr="00532648">
        <w:rPr>
          <w:rFonts w:ascii="Times New Roman" w:hAnsi="Times New Roman" w:cs="Times New Roman"/>
        </w:rPr>
        <w:t xml:space="preserve"> Id., paras. 435-477.</w:t>
      </w:r>
    </w:p>
  </w:footnote>
  <w:footnote w:id="23">
    <w:p w14:paraId="6A518833" w14:textId="77777777" w:rsidR="00D66C5C" w:rsidRPr="00903D5C" w:rsidRDefault="00D66C5C" w:rsidP="00D66C5C">
      <w:pPr>
        <w:pStyle w:val="a3"/>
        <w:rPr>
          <w:rFonts w:ascii="Times New Roman" w:hAnsi="Times New Roman" w:cs="Times New Roman"/>
        </w:rPr>
      </w:pPr>
      <w:r w:rsidRPr="00903D5C">
        <w:rPr>
          <w:rStyle w:val="a4"/>
          <w:rFonts w:ascii="Times New Roman" w:hAnsi="Times New Roman" w:cs="Times New Roman"/>
        </w:rPr>
        <w:footnoteRef/>
      </w:r>
      <w:r w:rsidRPr="00903D5C">
        <w:rPr>
          <w:rFonts w:ascii="Times New Roman" w:hAnsi="Times New Roman" w:cs="Times New Roman"/>
        </w:rPr>
        <w:t xml:space="preserve"> Id., para. 1221(a).</w:t>
      </w:r>
    </w:p>
  </w:footnote>
  <w:footnote w:id="24">
    <w:p w14:paraId="54E2ECD0" w14:textId="77777777" w:rsidR="00D66C5C" w:rsidRPr="00557C2B" w:rsidRDefault="00D66C5C" w:rsidP="00D66C5C">
      <w:pPr>
        <w:pStyle w:val="a3"/>
        <w:rPr>
          <w:rFonts w:ascii="Times New Roman" w:hAnsi="Times New Roman" w:cs="Times New Roman"/>
        </w:rPr>
      </w:pPr>
      <w:r w:rsidRPr="00557C2B">
        <w:rPr>
          <w:rStyle w:val="a4"/>
          <w:rFonts w:ascii="Times New Roman" w:hAnsi="Times New Roman" w:cs="Times New Roman"/>
        </w:rPr>
        <w:footnoteRef/>
      </w:r>
      <w:r w:rsidRPr="00557C2B">
        <w:rPr>
          <w:rFonts w:ascii="Times New Roman" w:hAnsi="Times New Roman" w:cs="Times New Roman"/>
        </w:rPr>
        <w:t xml:space="preserve"> Id., para. 1197.</w:t>
      </w:r>
    </w:p>
  </w:footnote>
  <w:footnote w:id="25">
    <w:p w14:paraId="525E6745" w14:textId="313DB375" w:rsidR="004F2234" w:rsidRPr="004F2234" w:rsidRDefault="004F2234" w:rsidP="004F2234">
      <w:pPr>
        <w:pStyle w:val="a3"/>
        <w:rPr>
          <w:rFonts w:ascii="Times New Roman" w:hAnsi="Times New Roman" w:cs="Times New Roman"/>
        </w:rPr>
      </w:pPr>
      <w:r w:rsidRPr="004F2234">
        <w:rPr>
          <w:rStyle w:val="a4"/>
          <w:rFonts w:ascii="Times New Roman" w:hAnsi="Times New Roman" w:cs="Times New Roman"/>
        </w:rPr>
        <w:footnoteRef/>
      </w:r>
      <w:r w:rsidRPr="004F2234">
        <w:rPr>
          <w:rFonts w:ascii="Times New Roman" w:hAnsi="Times New Roman" w:cs="Times New Roman"/>
        </w:rPr>
        <w:t xml:space="preserve">  Report of the commission of inquiry on human rights in the Democratic People’s Republic of Korea (7 February 2014), A/HRC/25/63, pp. 33-34, https://undocs.org/A/HRC/25/63</w:t>
      </w:r>
    </w:p>
  </w:footnote>
  <w:footnote w:id="26">
    <w:p w14:paraId="5931E2E8" w14:textId="66356C88" w:rsidR="00CA4636" w:rsidRPr="00CA4636" w:rsidRDefault="00CA4636">
      <w:pPr>
        <w:pStyle w:val="a3"/>
        <w:rPr>
          <w:rFonts w:ascii="Times New Roman" w:hAnsi="Times New Roman" w:cs="Times New Roman"/>
        </w:rPr>
      </w:pPr>
      <w:r w:rsidRPr="00CA4636">
        <w:rPr>
          <w:rStyle w:val="a4"/>
          <w:rFonts w:ascii="Times New Roman" w:hAnsi="Times New Roman" w:cs="Times New Roman"/>
        </w:rPr>
        <w:footnoteRef/>
      </w:r>
      <w:r w:rsidRPr="00CA4636">
        <w:rPr>
          <w:rFonts w:ascii="Times New Roman" w:hAnsi="Times New Roman" w:cs="Times New Roman"/>
        </w:rPr>
        <w:t xml:space="preserve"> Ministry of Foreign Affairs of the People</w:t>
      </w:r>
      <w:r>
        <w:rPr>
          <w:rFonts w:ascii="Times New Roman" w:hAnsi="Times New Roman" w:cs="Times New Roman"/>
        </w:rPr>
        <w:t>’</w:t>
      </w:r>
      <w:r w:rsidRPr="00CA4636">
        <w:rPr>
          <w:rFonts w:ascii="Times New Roman" w:hAnsi="Times New Roman" w:cs="Times New Roman"/>
        </w:rPr>
        <w:t>s Republic of China, [</w:t>
      </w:r>
      <w:r w:rsidRPr="00CA4636">
        <w:rPr>
          <w:rFonts w:ascii="Times New Roman" w:hAnsi="Times New Roman" w:cs="Times New Roman"/>
        </w:rPr>
        <w:t>中</w:t>
      </w:r>
      <w:r w:rsidRPr="00CA4636">
        <w:rPr>
          <w:rFonts w:ascii="Times New Roman" w:eastAsia="새굴림" w:hAnsi="Times New Roman" w:cs="Times New Roman"/>
        </w:rPr>
        <w:t>华</w:t>
      </w:r>
      <w:r w:rsidRPr="00CA4636">
        <w:rPr>
          <w:rFonts w:ascii="Times New Roman" w:eastAsia="맑은 고딕" w:hAnsi="Times New Roman" w:cs="Times New Roman"/>
        </w:rPr>
        <w:t>人民共和</w:t>
      </w:r>
      <w:r w:rsidRPr="00CA4636">
        <w:rPr>
          <w:rFonts w:ascii="Times New Roman" w:eastAsia="새굴림" w:hAnsi="Times New Roman" w:cs="Times New Roman"/>
        </w:rPr>
        <w:t>国</w:t>
      </w:r>
      <w:r w:rsidRPr="00CA4636">
        <w:rPr>
          <w:rFonts w:ascii="Times New Roman" w:eastAsia="맑은 고딕" w:hAnsi="Times New Roman" w:cs="Times New Roman"/>
        </w:rPr>
        <w:t>公安</w:t>
      </w:r>
      <w:r w:rsidRPr="00CA4636">
        <w:rPr>
          <w:rFonts w:ascii="Times New Roman" w:hAnsi="Times New Roman" w:cs="Times New Roman"/>
        </w:rPr>
        <w:t>部</w:t>
      </w:r>
      <w:r w:rsidRPr="00CA4636">
        <w:rPr>
          <w:rFonts w:ascii="Times New Roman" w:hAnsi="Times New Roman" w:cs="Times New Roman"/>
        </w:rPr>
        <w:t xml:space="preserve"> </w:t>
      </w:r>
      <w:r w:rsidRPr="00CA4636">
        <w:rPr>
          <w:rFonts w:ascii="Times New Roman" w:hAnsi="Times New Roman" w:cs="Times New Roman"/>
        </w:rPr>
        <w:t>朝</w:t>
      </w:r>
      <w:r w:rsidRPr="00CA4636">
        <w:rPr>
          <w:rFonts w:ascii="Times New Roman" w:eastAsia="새굴림" w:hAnsi="Times New Roman" w:cs="Times New Roman"/>
        </w:rPr>
        <w:t>鲜</w:t>
      </w:r>
      <w:r w:rsidRPr="00CA4636">
        <w:rPr>
          <w:rFonts w:ascii="Times New Roman" w:eastAsia="맑은 고딕" w:hAnsi="Times New Roman" w:cs="Times New Roman"/>
        </w:rPr>
        <w:t>民主主</w:t>
      </w:r>
      <w:r w:rsidRPr="00CA4636">
        <w:rPr>
          <w:rFonts w:ascii="Times New Roman" w:eastAsia="새굴림" w:hAnsi="Times New Roman" w:cs="Times New Roman"/>
        </w:rPr>
        <w:t>义</w:t>
      </w:r>
      <w:r w:rsidRPr="00CA4636">
        <w:rPr>
          <w:rFonts w:ascii="Times New Roman" w:eastAsia="맑은 고딕" w:hAnsi="Times New Roman" w:cs="Times New Roman"/>
        </w:rPr>
        <w:t>人民共和</w:t>
      </w:r>
      <w:r w:rsidRPr="00CA4636">
        <w:rPr>
          <w:rFonts w:ascii="Times New Roman" w:hAnsi="Times New Roman" w:cs="Times New Roman"/>
        </w:rPr>
        <w:t xml:space="preserve"> </w:t>
      </w:r>
      <w:r w:rsidRPr="00CA4636">
        <w:rPr>
          <w:rFonts w:ascii="Times New Roman" w:eastAsia="새굴림" w:hAnsi="Times New Roman" w:cs="Times New Roman"/>
        </w:rPr>
        <w:t>国国</w:t>
      </w:r>
      <w:r w:rsidRPr="00CA4636">
        <w:rPr>
          <w:rFonts w:ascii="Times New Roman" w:eastAsia="맑은 고딕" w:hAnsi="Times New Roman" w:cs="Times New Roman"/>
        </w:rPr>
        <w:t>家安全保</w:t>
      </w:r>
      <w:r w:rsidRPr="00CA4636">
        <w:rPr>
          <w:rFonts w:ascii="Times New Roman" w:eastAsia="새굴림" w:hAnsi="Times New Roman" w:cs="Times New Roman"/>
        </w:rPr>
        <w:t>卫</w:t>
      </w:r>
      <w:r w:rsidRPr="00CA4636">
        <w:rPr>
          <w:rFonts w:ascii="Times New Roman" w:eastAsia="맑은 고딕" w:hAnsi="Times New Roman" w:cs="Times New Roman"/>
        </w:rPr>
        <w:t>部</w:t>
      </w:r>
      <w:r w:rsidRPr="00CA4636">
        <w:rPr>
          <w:rFonts w:ascii="Times New Roman" w:hAnsi="Times New Roman" w:cs="Times New Roman"/>
        </w:rPr>
        <w:t xml:space="preserve"> </w:t>
      </w:r>
      <w:r w:rsidRPr="00CA4636">
        <w:rPr>
          <w:rFonts w:ascii="Times New Roman" w:eastAsia="새굴림" w:hAnsi="Times New Roman" w:cs="Times New Roman"/>
        </w:rPr>
        <w:t>关</w:t>
      </w:r>
      <w:r w:rsidRPr="00CA4636">
        <w:rPr>
          <w:rFonts w:ascii="Times New Roman" w:eastAsia="맑은 고딕" w:hAnsi="Times New Roman" w:cs="Times New Roman"/>
        </w:rPr>
        <w:t>于在</w:t>
      </w:r>
      <w:r w:rsidRPr="00CA4636">
        <w:rPr>
          <w:rFonts w:ascii="Times New Roman" w:eastAsia="새굴림" w:hAnsi="Times New Roman" w:cs="Times New Roman"/>
        </w:rPr>
        <w:t>边</w:t>
      </w:r>
      <w:r w:rsidRPr="00CA4636">
        <w:rPr>
          <w:rFonts w:ascii="Times New Roman" w:eastAsia="맑은 고딕" w:hAnsi="Times New Roman" w:cs="Times New Roman"/>
        </w:rPr>
        <w:t>境地</w:t>
      </w:r>
      <w:r w:rsidRPr="00CA4636">
        <w:rPr>
          <w:rFonts w:ascii="Times New Roman" w:eastAsia="새굴림" w:hAnsi="Times New Roman" w:cs="Times New Roman"/>
        </w:rPr>
        <w:t>区维护国</w:t>
      </w:r>
      <w:r w:rsidRPr="00CA4636">
        <w:rPr>
          <w:rFonts w:ascii="Times New Roman" w:eastAsia="맑은 고딕" w:hAnsi="Times New Roman" w:cs="Times New Roman"/>
        </w:rPr>
        <w:t>家安全和社</w:t>
      </w:r>
      <w:r w:rsidRPr="00CA4636">
        <w:rPr>
          <w:rFonts w:ascii="Times New Roman" w:eastAsia="새굴림" w:hAnsi="Times New Roman" w:cs="Times New Roman"/>
        </w:rPr>
        <w:t>会</w:t>
      </w:r>
      <w:r w:rsidRPr="00CA4636">
        <w:rPr>
          <w:rFonts w:ascii="Times New Roman" w:eastAsia="맑은 고딕" w:hAnsi="Times New Roman" w:cs="Times New Roman"/>
        </w:rPr>
        <w:t>秩序的工作中相互合作的</w:t>
      </w:r>
      <w:r w:rsidRPr="00CA4636">
        <w:rPr>
          <w:rFonts w:ascii="Times New Roman" w:eastAsia="새굴림" w:hAnsi="Times New Roman" w:cs="Times New Roman"/>
        </w:rPr>
        <w:t>议</w:t>
      </w:r>
      <w:r w:rsidRPr="00CA4636">
        <w:rPr>
          <w:rFonts w:ascii="Times New Roman" w:eastAsia="맑은 고딕" w:hAnsi="Times New Roman" w:cs="Times New Roman"/>
        </w:rPr>
        <w:t>定</w:t>
      </w:r>
      <w:r w:rsidRPr="00CA4636">
        <w:rPr>
          <w:rFonts w:ascii="Times New Roman" w:eastAsia="새굴림" w:hAnsi="Times New Roman" w:cs="Times New Roman"/>
        </w:rPr>
        <w:t>书</w:t>
      </w:r>
      <w:r w:rsidRPr="00CA4636">
        <w:rPr>
          <w:rFonts w:ascii="Times New Roman" w:hAnsi="Times New Roman" w:cs="Times New Roman"/>
        </w:rPr>
        <w:t xml:space="preserve">], </w:t>
      </w:r>
      <w:hyperlink r:id="rId10" w:history="1">
        <w:r w:rsidR="006B162F" w:rsidRPr="008E4E7C">
          <w:rPr>
            <w:rStyle w:val="a5"/>
            <w:rFonts w:ascii="Times New Roman" w:hAnsi="Times New Roman" w:cs="Times New Roman"/>
          </w:rPr>
          <w:t>http://treaty.mfa.gov.cn/Treaty/web/detail1.jsp?objid=1531876990894</w:t>
        </w:r>
      </w:hyperlink>
      <w:r w:rsidR="006B162F">
        <w:rPr>
          <w:rFonts w:ascii="Times New Roman" w:hAnsi="Times New Roman" w:cs="Times New Roman"/>
        </w:rPr>
        <w:t xml:space="preserve"> </w:t>
      </w:r>
      <w:r w:rsidR="006B162F" w:rsidRPr="006B162F">
        <w:rPr>
          <w:rFonts w:ascii="Times New Roman" w:hAnsi="Times New Roman" w:cs="Times New Roman"/>
        </w:rPr>
        <w:t>See also,</w:t>
      </w:r>
      <w:r w:rsidR="007A55A6">
        <w:rPr>
          <w:rFonts w:ascii="Times New Roman" w:hAnsi="Times New Roman" w:cs="Times New Roman"/>
        </w:rPr>
        <w:t xml:space="preserve"> the earlier version of the treaty. </w:t>
      </w:r>
      <w:r w:rsidR="006B162F" w:rsidRPr="006B162F">
        <w:rPr>
          <w:rFonts w:ascii="Times New Roman" w:hAnsi="Times New Roman" w:cs="Times New Roman"/>
        </w:rPr>
        <w:t>Protocol between the PRC Ministry of Public Security and the DPRK Social Safety Ministry for Mutual Cooperation in Safeguarding National Security and Social Order in Border Areas (June 9, 1964), https://digitalarchive.wilsoncenter.org/document/protocol-between-prc-ministry-public-security-and-dprk-social-safety-ministry-mutual</w:t>
      </w:r>
    </w:p>
  </w:footnote>
  <w:footnote w:id="27">
    <w:p w14:paraId="76718F60" w14:textId="1DCF2D8F" w:rsidR="00FB09AA" w:rsidRPr="00FB09AA" w:rsidRDefault="00FB09AA">
      <w:pPr>
        <w:pStyle w:val="a3"/>
        <w:rPr>
          <w:rFonts w:ascii="Times New Roman" w:hAnsi="Times New Roman" w:cs="Times New Roman"/>
        </w:rPr>
      </w:pPr>
      <w:r w:rsidRPr="00FB09AA">
        <w:rPr>
          <w:rStyle w:val="a4"/>
          <w:rFonts w:ascii="Times New Roman" w:hAnsi="Times New Roman" w:cs="Times New Roman"/>
        </w:rPr>
        <w:footnoteRef/>
      </w:r>
      <w:r w:rsidRPr="00FB09AA">
        <w:rPr>
          <w:rFonts w:ascii="Times New Roman" w:hAnsi="Times New Roman" w:cs="Times New Roman"/>
        </w:rPr>
        <w:t xml:space="preserve"> Ministry of Foreign Affairs of the People</w:t>
      </w:r>
      <w:r w:rsidR="00B400CC">
        <w:rPr>
          <w:rFonts w:ascii="Times New Roman" w:hAnsi="Times New Roman" w:cs="Times New Roman"/>
        </w:rPr>
        <w:t>’</w:t>
      </w:r>
      <w:r w:rsidRPr="00FB09AA">
        <w:rPr>
          <w:rFonts w:ascii="Times New Roman" w:hAnsi="Times New Roman" w:cs="Times New Roman"/>
        </w:rPr>
        <w:t>s Republic of China, [</w:t>
      </w:r>
      <w:r w:rsidRPr="00FB09AA">
        <w:rPr>
          <w:rFonts w:ascii="Times New Roman" w:hAnsi="Times New Roman" w:cs="Times New Roman"/>
        </w:rPr>
        <w:t>中</w:t>
      </w:r>
      <w:r w:rsidRPr="00FB09AA">
        <w:rPr>
          <w:rFonts w:ascii="Times New Roman" w:eastAsia="새굴림" w:hAnsi="Times New Roman" w:cs="Times New Roman"/>
        </w:rPr>
        <w:t>华</w:t>
      </w:r>
      <w:r w:rsidRPr="00FB09AA">
        <w:rPr>
          <w:rFonts w:ascii="Times New Roman" w:eastAsia="맑은 고딕" w:hAnsi="Times New Roman" w:cs="Times New Roman"/>
        </w:rPr>
        <w:t>人民共和</w:t>
      </w:r>
      <w:r w:rsidRPr="00FB09AA">
        <w:rPr>
          <w:rFonts w:ascii="Times New Roman" w:eastAsia="새굴림" w:hAnsi="Times New Roman" w:cs="Times New Roman"/>
        </w:rPr>
        <w:t>国</w:t>
      </w:r>
      <w:r w:rsidRPr="00FB09AA">
        <w:rPr>
          <w:rFonts w:ascii="Times New Roman" w:eastAsia="맑은 고딕" w:hAnsi="Times New Roman" w:cs="Times New Roman"/>
        </w:rPr>
        <w:t>和朝</w:t>
      </w:r>
      <w:r w:rsidRPr="00FB09AA">
        <w:rPr>
          <w:rFonts w:ascii="Times New Roman" w:eastAsia="새굴림" w:hAnsi="Times New Roman" w:cs="Times New Roman"/>
        </w:rPr>
        <w:t>鲜</w:t>
      </w:r>
      <w:r w:rsidRPr="00FB09AA">
        <w:rPr>
          <w:rFonts w:ascii="Times New Roman" w:eastAsia="맑은 고딕" w:hAnsi="Times New Roman" w:cs="Times New Roman"/>
        </w:rPr>
        <w:t>民主主</w:t>
      </w:r>
      <w:r w:rsidRPr="00FB09AA">
        <w:rPr>
          <w:rFonts w:ascii="Times New Roman" w:eastAsia="새굴림" w:hAnsi="Times New Roman" w:cs="Times New Roman"/>
        </w:rPr>
        <w:t>义</w:t>
      </w:r>
      <w:r w:rsidRPr="00FB09AA">
        <w:rPr>
          <w:rFonts w:ascii="Times New Roman" w:eastAsia="맑은 고딕" w:hAnsi="Times New Roman" w:cs="Times New Roman"/>
        </w:rPr>
        <w:t>人民共和</w:t>
      </w:r>
      <w:r w:rsidRPr="00FB09AA">
        <w:rPr>
          <w:rFonts w:ascii="Times New Roman" w:eastAsia="새굴림" w:hAnsi="Times New Roman" w:cs="Times New Roman"/>
        </w:rPr>
        <w:t>国关</w:t>
      </w:r>
      <w:r w:rsidRPr="00FB09AA">
        <w:rPr>
          <w:rFonts w:ascii="Times New Roman" w:hAnsi="Times New Roman" w:cs="Times New Roman"/>
        </w:rPr>
        <w:t xml:space="preserve"> </w:t>
      </w:r>
      <w:r w:rsidRPr="00FB09AA">
        <w:rPr>
          <w:rFonts w:ascii="Times New Roman" w:hAnsi="Times New Roman" w:cs="Times New Roman"/>
        </w:rPr>
        <w:t>于民事和刑事司法</w:t>
      </w:r>
      <w:r w:rsidRPr="00FB09AA">
        <w:rPr>
          <w:rFonts w:ascii="Times New Roman" w:eastAsia="새굴림" w:hAnsi="Times New Roman" w:cs="Times New Roman"/>
        </w:rPr>
        <w:t>协</w:t>
      </w:r>
      <w:r w:rsidRPr="00FB09AA">
        <w:rPr>
          <w:rFonts w:ascii="Times New Roman" w:eastAsia="맑은 고딕" w:hAnsi="Times New Roman" w:cs="Times New Roman"/>
        </w:rPr>
        <w:t>助的</w:t>
      </w:r>
      <w:r w:rsidRPr="00FB09AA">
        <w:rPr>
          <w:rFonts w:ascii="Times New Roman" w:eastAsia="새굴림" w:hAnsi="Times New Roman" w:cs="Times New Roman"/>
        </w:rPr>
        <w:t>条约</w:t>
      </w:r>
      <w:r w:rsidRPr="00FB09AA">
        <w:rPr>
          <w:rFonts w:ascii="Times New Roman" w:hAnsi="Times New Roman" w:cs="Times New Roman"/>
        </w:rPr>
        <w:t>], http://treaty.mfa.gov.cn/Treaty/web/detail1.jsp?objid=1531876855012</w:t>
      </w:r>
    </w:p>
  </w:footnote>
  <w:footnote w:id="28">
    <w:p w14:paraId="7A08E6FF" w14:textId="1E99524A" w:rsidR="00C802F3" w:rsidRDefault="001E3FBA">
      <w:pPr>
        <w:pStyle w:val="a3"/>
        <w:rPr>
          <w:rFonts w:ascii="Times New Roman" w:hAnsi="Times New Roman" w:cs="Times New Roman"/>
        </w:rPr>
      </w:pPr>
      <w:r w:rsidRPr="00C802F3">
        <w:rPr>
          <w:rStyle w:val="a4"/>
          <w:rFonts w:ascii="Times New Roman" w:hAnsi="Times New Roman" w:cs="Times New Roman"/>
        </w:rPr>
        <w:footnoteRef/>
      </w:r>
      <w:r w:rsidRPr="00C802F3">
        <w:rPr>
          <w:rFonts w:ascii="Times New Roman" w:hAnsi="Times New Roman" w:cs="Times New Roman"/>
        </w:rPr>
        <w:t xml:space="preserve"> </w:t>
      </w:r>
      <w:r w:rsidR="00C802F3" w:rsidRPr="00C802F3">
        <w:rPr>
          <w:rFonts w:ascii="Times New Roman" w:hAnsi="Times New Roman" w:cs="Times New Roman"/>
        </w:rPr>
        <w:t>The Jilin Province Border Management Regulations [</w:t>
      </w:r>
      <w:proofErr w:type="spellStart"/>
      <w:r w:rsidR="00C802F3" w:rsidRPr="00C802F3">
        <w:rPr>
          <w:rFonts w:ascii="Times New Roman" w:hAnsi="Times New Roman" w:cs="Times New Roman"/>
        </w:rPr>
        <w:t>지린성</w:t>
      </w:r>
      <w:proofErr w:type="spellEnd"/>
      <w:r w:rsidR="00C802F3" w:rsidRPr="00C802F3">
        <w:rPr>
          <w:rFonts w:ascii="Times New Roman" w:hAnsi="Times New Roman" w:cs="Times New Roman"/>
        </w:rPr>
        <w:t xml:space="preserve"> </w:t>
      </w:r>
      <w:r w:rsidR="00C802F3" w:rsidRPr="00C802F3">
        <w:rPr>
          <w:rFonts w:ascii="Times New Roman" w:hAnsi="Times New Roman" w:cs="Times New Roman"/>
        </w:rPr>
        <w:t>변경관리</w:t>
      </w:r>
      <w:r w:rsidR="00C802F3" w:rsidRPr="00C802F3">
        <w:rPr>
          <w:rFonts w:ascii="Times New Roman" w:hAnsi="Times New Roman" w:cs="Times New Roman"/>
        </w:rPr>
        <w:t xml:space="preserve"> </w:t>
      </w:r>
      <w:r w:rsidR="00C802F3" w:rsidRPr="00C802F3">
        <w:rPr>
          <w:rFonts w:ascii="Times New Roman" w:hAnsi="Times New Roman" w:cs="Times New Roman"/>
        </w:rPr>
        <w:t>조례</w:t>
      </w:r>
      <w:r w:rsidR="00C802F3" w:rsidRPr="00C802F3">
        <w:rPr>
          <w:rFonts w:ascii="Times New Roman" w:hAnsi="Times New Roman" w:cs="Times New Roman"/>
        </w:rPr>
        <w:t>(</w:t>
      </w:r>
      <w:r w:rsidR="00C802F3" w:rsidRPr="00C802F3">
        <w:rPr>
          <w:rFonts w:ascii="Times New Roman" w:hAnsi="Times New Roman" w:cs="Times New Roman"/>
        </w:rPr>
        <w:t>吉林省</w:t>
      </w:r>
      <w:r w:rsidR="00C802F3" w:rsidRPr="00C802F3">
        <w:rPr>
          <w:rFonts w:ascii="Times New Roman" w:eastAsia="새굴림" w:hAnsi="Times New Roman" w:cs="Times New Roman"/>
        </w:rPr>
        <w:t>边</w:t>
      </w:r>
      <w:r w:rsidR="00C802F3" w:rsidRPr="00C802F3">
        <w:rPr>
          <w:rFonts w:ascii="Times New Roman" w:eastAsia="맑은 고딕" w:hAnsi="Times New Roman" w:cs="Times New Roman"/>
        </w:rPr>
        <w:t>境管理</w:t>
      </w:r>
      <w:r w:rsidR="00C802F3" w:rsidRPr="00C802F3">
        <w:rPr>
          <w:rFonts w:ascii="Times New Roman" w:eastAsia="새굴림" w:hAnsi="Times New Roman" w:cs="Times New Roman"/>
        </w:rPr>
        <w:t>条</w:t>
      </w:r>
      <w:r w:rsidR="00C802F3" w:rsidRPr="00C802F3">
        <w:rPr>
          <w:rFonts w:ascii="Times New Roman" w:eastAsia="맑은 고딕" w:hAnsi="Times New Roman" w:cs="Times New Roman"/>
        </w:rPr>
        <w:t>例</w:t>
      </w:r>
      <w:r w:rsidR="00C802F3" w:rsidRPr="00C802F3">
        <w:rPr>
          <w:rFonts w:ascii="Times New Roman" w:hAnsi="Times New Roman" w:cs="Times New Roman"/>
        </w:rPr>
        <w:t xml:space="preserve">)], </w:t>
      </w:r>
      <w:hyperlink r:id="rId11" w:history="1">
        <w:r w:rsidR="00C802F3" w:rsidRPr="008E4E7C">
          <w:rPr>
            <w:rStyle w:val="a5"/>
            <w:rFonts w:ascii="Times New Roman" w:hAnsi="Times New Roman" w:cs="Times New Roman"/>
          </w:rPr>
          <w:t>https://world.moleg.go.kr/web/wli/lgslInfoReadPage.do?CTS_SEQ=47874&amp;AST_SEQ=53</w:t>
        </w:r>
      </w:hyperlink>
      <w:r w:rsidR="00C802F3">
        <w:rPr>
          <w:rFonts w:ascii="Times New Roman" w:hAnsi="Times New Roman" w:cs="Times New Roman"/>
        </w:rPr>
        <w:t xml:space="preserve"> </w:t>
      </w:r>
      <w:r w:rsidR="00C802F3" w:rsidRPr="00C802F3">
        <w:rPr>
          <w:rFonts w:ascii="Times New Roman" w:hAnsi="Times New Roman" w:cs="Times New Roman"/>
        </w:rPr>
        <w:t>The</w:t>
      </w:r>
      <w:r w:rsidR="00C802F3">
        <w:rPr>
          <w:rFonts w:ascii="Times New Roman" w:hAnsi="Times New Roman" w:cs="Times New Roman"/>
        </w:rPr>
        <w:t xml:space="preserve"> Jilian provincial government’s</w:t>
      </w:r>
      <w:r w:rsidR="00C802F3" w:rsidRPr="00C802F3">
        <w:rPr>
          <w:rFonts w:ascii="Times New Roman" w:hAnsi="Times New Roman" w:cs="Times New Roman"/>
        </w:rPr>
        <w:t xml:space="preserve"> propaganda outline for the Jilin Province Border Management Regulations</w:t>
      </w:r>
      <w:r w:rsidR="00C802F3">
        <w:rPr>
          <w:rFonts w:ascii="Times New Roman" w:hAnsi="Times New Roman" w:cs="Times New Roman"/>
        </w:rPr>
        <w:t>, made public in December 1996, reveal China’s repatriation of 140 North Korean escapees in 1994-95 and 48 in 1996. Lee Byung-ki and Gong Jong-</w:t>
      </w:r>
      <w:proofErr w:type="spellStart"/>
      <w:r w:rsidR="00C802F3">
        <w:rPr>
          <w:rFonts w:ascii="Times New Roman" w:hAnsi="Times New Roman" w:cs="Times New Roman"/>
        </w:rPr>
        <w:t>sik</w:t>
      </w:r>
      <w:proofErr w:type="spellEnd"/>
      <w:r w:rsidR="00C802F3">
        <w:rPr>
          <w:rFonts w:ascii="Times New Roman" w:hAnsi="Times New Roman" w:cs="Times New Roman"/>
        </w:rPr>
        <w:t xml:space="preserve">, “The first confirmation of number of China’s repatriation of North Korean escapees; </w:t>
      </w:r>
      <w:r w:rsidR="00825D4A">
        <w:rPr>
          <w:rFonts w:ascii="Times New Roman" w:hAnsi="Times New Roman" w:cs="Times New Roman"/>
        </w:rPr>
        <w:t>e</w:t>
      </w:r>
      <w:r w:rsidR="00C802F3">
        <w:rPr>
          <w:rFonts w:ascii="Times New Roman" w:hAnsi="Times New Roman" w:cs="Times New Roman"/>
        </w:rPr>
        <w:t>xclusive obtainment</w:t>
      </w:r>
      <w:r w:rsidR="00D65283">
        <w:rPr>
          <w:rFonts w:ascii="Times New Roman" w:hAnsi="Times New Roman" w:cs="Times New Roman"/>
        </w:rPr>
        <w:t xml:space="preserve"> of</w:t>
      </w:r>
      <w:r w:rsidR="00C802F3">
        <w:rPr>
          <w:rFonts w:ascii="Times New Roman" w:hAnsi="Times New Roman" w:cs="Times New Roman"/>
        </w:rPr>
        <w:t xml:space="preserve"> Chinese official document [</w:t>
      </w:r>
      <w:r w:rsidR="00C802F3" w:rsidRPr="00C802F3">
        <w:rPr>
          <w:rFonts w:ascii="Times New Roman" w:hAnsi="Times New Roman" w:cs="Times New Roman" w:hint="eastAsia"/>
        </w:rPr>
        <w:t>中</w:t>
      </w:r>
      <w:r w:rsidR="00C802F3" w:rsidRPr="00C802F3">
        <w:rPr>
          <w:rFonts w:ascii="Times New Roman" w:hAnsi="Times New Roman" w:cs="Times New Roman"/>
        </w:rPr>
        <w:t xml:space="preserve"> </w:t>
      </w:r>
      <w:r w:rsidR="00C802F3" w:rsidRPr="00C802F3">
        <w:rPr>
          <w:rFonts w:ascii="Times New Roman" w:hAnsi="Times New Roman" w:cs="Times New Roman"/>
        </w:rPr>
        <w:t>송환</w:t>
      </w:r>
      <w:r w:rsidR="00C802F3" w:rsidRPr="00C802F3">
        <w:rPr>
          <w:rFonts w:ascii="Times New Roman" w:hAnsi="Times New Roman" w:cs="Times New Roman"/>
        </w:rPr>
        <w:t xml:space="preserve"> </w:t>
      </w:r>
      <w:proofErr w:type="spellStart"/>
      <w:r w:rsidR="00C802F3" w:rsidRPr="00C802F3">
        <w:rPr>
          <w:rFonts w:ascii="Times New Roman" w:hAnsi="Times New Roman" w:cs="Times New Roman"/>
        </w:rPr>
        <w:t>탈북자수</w:t>
      </w:r>
      <w:proofErr w:type="spellEnd"/>
      <w:r w:rsidR="00C802F3" w:rsidRPr="00C802F3">
        <w:rPr>
          <w:rFonts w:ascii="Times New Roman" w:hAnsi="Times New Roman" w:cs="Times New Roman"/>
        </w:rPr>
        <w:t xml:space="preserve"> </w:t>
      </w:r>
      <w:r w:rsidR="00C802F3" w:rsidRPr="00C802F3">
        <w:rPr>
          <w:rFonts w:ascii="Times New Roman" w:hAnsi="Times New Roman" w:cs="Times New Roman"/>
        </w:rPr>
        <w:t>첫</w:t>
      </w:r>
      <w:r w:rsidR="00C802F3" w:rsidRPr="00C802F3">
        <w:rPr>
          <w:rFonts w:ascii="Times New Roman" w:hAnsi="Times New Roman" w:cs="Times New Roman"/>
        </w:rPr>
        <w:t xml:space="preserve"> </w:t>
      </w:r>
      <w:r w:rsidR="00C802F3" w:rsidRPr="00C802F3">
        <w:rPr>
          <w:rFonts w:ascii="Times New Roman" w:hAnsi="Times New Roman" w:cs="Times New Roman"/>
        </w:rPr>
        <w:t>확인</w:t>
      </w:r>
      <w:r w:rsidR="00C802F3" w:rsidRPr="00C802F3">
        <w:rPr>
          <w:rFonts w:ascii="Times New Roman" w:hAnsi="Times New Roman" w:cs="Times New Roman"/>
        </w:rPr>
        <w:t>…</w:t>
      </w:r>
      <w:r w:rsidR="00C802F3" w:rsidRPr="00C802F3">
        <w:rPr>
          <w:rFonts w:ascii="Times New Roman" w:hAnsi="Times New Roman" w:cs="Times New Roman"/>
        </w:rPr>
        <w:t>「中</w:t>
      </w:r>
      <w:r w:rsidR="00C802F3" w:rsidRPr="00C802F3">
        <w:rPr>
          <w:rFonts w:ascii="Times New Roman" w:hAnsi="Times New Roman" w:cs="Times New Roman"/>
        </w:rPr>
        <w:t xml:space="preserve"> </w:t>
      </w:r>
      <w:r w:rsidR="00C802F3" w:rsidRPr="00C802F3">
        <w:rPr>
          <w:rFonts w:ascii="Times New Roman" w:hAnsi="Times New Roman" w:cs="Times New Roman"/>
        </w:rPr>
        <w:t>공식문서」</w:t>
      </w:r>
      <w:r w:rsidR="00C802F3" w:rsidRPr="00C802F3">
        <w:rPr>
          <w:rFonts w:ascii="Times New Roman" w:hAnsi="Times New Roman" w:cs="Times New Roman"/>
        </w:rPr>
        <w:t xml:space="preserve"> </w:t>
      </w:r>
      <w:r w:rsidR="00C802F3" w:rsidRPr="00C802F3">
        <w:rPr>
          <w:rFonts w:ascii="Times New Roman" w:hAnsi="Times New Roman" w:cs="Times New Roman"/>
        </w:rPr>
        <w:t>단독입수</w:t>
      </w:r>
      <w:r w:rsidR="00C802F3">
        <w:rPr>
          <w:rFonts w:ascii="Times New Roman" w:hAnsi="Times New Roman" w:cs="Times New Roman"/>
        </w:rPr>
        <w:t>]”</w:t>
      </w:r>
      <w:r w:rsidR="00825D4A">
        <w:rPr>
          <w:rFonts w:ascii="Times New Roman" w:hAnsi="Times New Roman" w:cs="Times New Roman"/>
        </w:rPr>
        <w:t xml:space="preserve">, Donga Ilbo 1996. 12. 28., </w:t>
      </w:r>
      <w:hyperlink r:id="rId12" w:history="1">
        <w:r w:rsidR="00825D4A" w:rsidRPr="008E4E7C">
          <w:rPr>
            <w:rStyle w:val="a5"/>
            <w:rFonts w:ascii="Times New Roman" w:hAnsi="Times New Roman" w:cs="Times New Roman"/>
          </w:rPr>
          <w:t>https://www.donga.com/news/Politics/article/all/19961226/7218338/9</w:t>
        </w:r>
      </w:hyperlink>
      <w:r w:rsidR="00825D4A">
        <w:rPr>
          <w:rFonts w:ascii="Times New Roman" w:hAnsi="Times New Roman" w:cs="Times New Roman"/>
        </w:rPr>
        <w:t xml:space="preserve"> </w:t>
      </w:r>
    </w:p>
    <w:p w14:paraId="63B44334" w14:textId="4ACD005C" w:rsidR="00C802F3" w:rsidRPr="00C802F3" w:rsidRDefault="00C802F3">
      <w:pPr>
        <w:pStyle w:val="a3"/>
        <w:rPr>
          <w:rFonts w:ascii="Times New Roman" w:hAnsi="Times New Roman" w:cs="Times New Roman"/>
        </w:rPr>
      </w:pPr>
      <w:r w:rsidRPr="00C802F3">
        <w:rPr>
          <w:rFonts w:ascii="Times New Roman" w:hAnsi="Times New Roman" w:cs="Times New Roman" w:hint="eastAsia"/>
        </w:rPr>
        <w:t>中</w:t>
      </w:r>
      <w:r w:rsidRPr="00C802F3">
        <w:rPr>
          <w:rFonts w:ascii="Times New Roman" w:hAnsi="Times New Roman" w:cs="Times New Roman"/>
        </w:rPr>
        <w:t xml:space="preserve"> </w:t>
      </w:r>
      <w:r w:rsidRPr="00C802F3">
        <w:rPr>
          <w:rFonts w:ascii="Times New Roman" w:hAnsi="Times New Roman" w:cs="Times New Roman"/>
        </w:rPr>
        <w:t>송환</w:t>
      </w:r>
      <w:r w:rsidRPr="00C802F3">
        <w:rPr>
          <w:rFonts w:ascii="Times New Roman" w:hAnsi="Times New Roman" w:cs="Times New Roman"/>
        </w:rPr>
        <w:t xml:space="preserve"> </w:t>
      </w:r>
      <w:proofErr w:type="spellStart"/>
      <w:r w:rsidRPr="00C802F3">
        <w:rPr>
          <w:rFonts w:ascii="Times New Roman" w:hAnsi="Times New Roman" w:cs="Times New Roman"/>
        </w:rPr>
        <w:t>탈북자수</w:t>
      </w:r>
      <w:proofErr w:type="spellEnd"/>
      <w:r w:rsidRPr="00C802F3">
        <w:rPr>
          <w:rFonts w:ascii="Times New Roman" w:hAnsi="Times New Roman" w:cs="Times New Roman"/>
        </w:rPr>
        <w:t xml:space="preserve"> </w:t>
      </w:r>
      <w:r w:rsidRPr="00C802F3">
        <w:rPr>
          <w:rFonts w:ascii="Times New Roman" w:hAnsi="Times New Roman" w:cs="Times New Roman"/>
        </w:rPr>
        <w:t>첫</w:t>
      </w:r>
      <w:r w:rsidRPr="00C802F3">
        <w:rPr>
          <w:rFonts w:ascii="Times New Roman" w:hAnsi="Times New Roman" w:cs="Times New Roman"/>
        </w:rPr>
        <w:t xml:space="preserve"> </w:t>
      </w:r>
      <w:r w:rsidRPr="00C802F3">
        <w:rPr>
          <w:rFonts w:ascii="Times New Roman" w:hAnsi="Times New Roman" w:cs="Times New Roman"/>
        </w:rPr>
        <w:t>확인</w:t>
      </w:r>
      <w:r w:rsidRPr="00C802F3">
        <w:rPr>
          <w:rFonts w:ascii="Times New Roman" w:hAnsi="Times New Roman" w:cs="Times New Roman"/>
        </w:rPr>
        <w:t>…</w:t>
      </w:r>
      <w:r w:rsidRPr="00C802F3">
        <w:rPr>
          <w:rFonts w:ascii="Times New Roman" w:hAnsi="Times New Roman" w:cs="Times New Roman"/>
        </w:rPr>
        <w:t>「中</w:t>
      </w:r>
      <w:r w:rsidRPr="00C802F3">
        <w:rPr>
          <w:rFonts w:ascii="Times New Roman" w:hAnsi="Times New Roman" w:cs="Times New Roman"/>
        </w:rPr>
        <w:t xml:space="preserve"> </w:t>
      </w:r>
      <w:r w:rsidRPr="00C802F3">
        <w:rPr>
          <w:rFonts w:ascii="Times New Roman" w:hAnsi="Times New Roman" w:cs="Times New Roman"/>
        </w:rPr>
        <w:t>공식문서」</w:t>
      </w:r>
      <w:r w:rsidRPr="00C802F3">
        <w:rPr>
          <w:rFonts w:ascii="Times New Roman" w:hAnsi="Times New Roman" w:cs="Times New Roman"/>
        </w:rPr>
        <w:t xml:space="preserve"> </w:t>
      </w:r>
      <w:r w:rsidRPr="00C802F3">
        <w:rPr>
          <w:rFonts w:ascii="Times New Roman" w:hAnsi="Times New Roman" w:cs="Times New Roman"/>
        </w:rPr>
        <w:t>단독입수</w:t>
      </w:r>
      <w:r w:rsidRPr="00C802F3">
        <w:rPr>
          <w:rFonts w:ascii="Times New Roman" w:hAnsi="Times New Roman" w:cs="Times New Roman"/>
        </w:rPr>
        <w:t xml:space="preserve"> </w:t>
      </w:r>
      <w:r w:rsidRPr="00C802F3">
        <w:rPr>
          <w:rFonts w:ascii="Times New Roman" w:hAnsi="Times New Roman" w:cs="Times New Roman"/>
        </w:rPr>
        <w:t>입력</w:t>
      </w:r>
      <w:r w:rsidRPr="00C802F3">
        <w:rPr>
          <w:rFonts w:ascii="Times New Roman" w:hAnsi="Times New Roman" w:cs="Times New Roman"/>
        </w:rPr>
        <w:t xml:space="preserve"> 1996-12-26 08:16 </w:t>
      </w:r>
      <w:r w:rsidRPr="00C802F3">
        <w:rPr>
          <w:rFonts w:ascii="Times New Roman" w:hAnsi="Times New Roman" w:cs="Times New Roman"/>
        </w:rPr>
        <w:t>업데이트</w:t>
      </w:r>
      <w:r w:rsidRPr="00C802F3">
        <w:rPr>
          <w:rFonts w:ascii="Times New Roman" w:hAnsi="Times New Roman" w:cs="Times New Roman"/>
        </w:rPr>
        <w:t xml:space="preserve"> 2009-09-27 09:25 https://www.donga.com/news/Politics/article/all/19961226/7218338/9</w:t>
      </w:r>
    </w:p>
  </w:footnote>
  <w:footnote w:id="29">
    <w:p w14:paraId="72B766FC" w14:textId="0A36B268" w:rsidR="00F05791" w:rsidRPr="00F05791" w:rsidRDefault="00F05791">
      <w:pPr>
        <w:pStyle w:val="a3"/>
        <w:rPr>
          <w:rFonts w:ascii="Times New Roman" w:hAnsi="Times New Roman" w:cs="Times New Roman"/>
          <w:szCs w:val="20"/>
        </w:rPr>
      </w:pPr>
      <w:r w:rsidRPr="00F05791">
        <w:rPr>
          <w:rStyle w:val="a4"/>
          <w:rFonts w:ascii="Times New Roman" w:hAnsi="Times New Roman" w:cs="Times New Roman"/>
        </w:rPr>
        <w:footnoteRef/>
      </w:r>
      <w:r w:rsidRPr="00F05791">
        <w:rPr>
          <w:rFonts w:ascii="Times New Roman" w:hAnsi="Times New Roman" w:cs="Times New Roman"/>
        </w:rPr>
        <w:t xml:space="preserve"> </w:t>
      </w:r>
      <w:r w:rsidRPr="00F05791">
        <w:rPr>
          <w:rFonts w:ascii="Times New Roman" w:hAnsi="Times New Roman" w:cs="Times New Roman"/>
          <w:szCs w:val="20"/>
        </w:rPr>
        <w:t xml:space="preserve">Committee against Torture, Concluding observations on the fourth periodic report of China (December 12, 2008), CAT/C/CHN/CO/4, para. 26, https://undocs.org/CAT/C/CHN/CO/4 (accessed September 5, 2023); Committee against Torture, Concluding observations on the fifth periodic report of China (February 3, 2016), CAT/C/CHN/CO/5, paras. 46-48, </w:t>
      </w:r>
      <w:hyperlink r:id="rId13" w:history="1">
        <w:r w:rsidRPr="00F05791">
          <w:rPr>
            <w:rFonts w:ascii="Times New Roman" w:hAnsi="Times New Roman" w:cs="Times New Roman"/>
            <w:szCs w:val="20"/>
          </w:rPr>
          <w:t>https://undocs.org/CAT/C/CHN/CO/5</w:t>
        </w:r>
      </w:hyperlink>
      <w:r w:rsidRPr="00F05791">
        <w:rPr>
          <w:rFonts w:ascii="Times New Roman" w:hAnsi="Times New Roman" w:cs="Times New Roman"/>
          <w:szCs w:val="20"/>
        </w:rPr>
        <w:t xml:space="preserve"> (accessed September 5, 2023).</w:t>
      </w:r>
    </w:p>
  </w:footnote>
  <w:footnote w:id="30">
    <w:p w14:paraId="25FFBF0E" w14:textId="77777777" w:rsidR="00F05791" w:rsidRPr="00451A01" w:rsidRDefault="00F05791" w:rsidP="00F05791">
      <w:pPr>
        <w:pStyle w:val="a3"/>
        <w:rPr>
          <w:rFonts w:ascii="Times New Roman" w:hAnsi="Times New Roman" w:cs="Times New Roman"/>
          <w:szCs w:val="20"/>
        </w:rPr>
      </w:pPr>
      <w:r w:rsidRPr="00451A01">
        <w:rPr>
          <w:rStyle w:val="a4"/>
          <w:rFonts w:ascii="Times New Roman" w:hAnsi="Times New Roman" w:cs="Times New Roman"/>
          <w:szCs w:val="20"/>
        </w:rPr>
        <w:footnoteRef/>
      </w:r>
      <w:r w:rsidRPr="00451A01">
        <w:rPr>
          <w:rFonts w:ascii="Times New Roman" w:hAnsi="Times New Roman" w:cs="Times New Roman"/>
          <w:szCs w:val="20"/>
        </w:rPr>
        <w:t xml:space="preserve"> Report of the Working Group on the Universal Periodic Review: China (including Hong Kong, China and Macao, China)</w:t>
      </w:r>
      <w:r>
        <w:rPr>
          <w:rFonts w:ascii="Times New Roman" w:hAnsi="Times New Roman" w:cs="Times New Roman"/>
          <w:szCs w:val="20"/>
        </w:rPr>
        <w:t xml:space="preserve"> (</w:t>
      </w:r>
      <w:r w:rsidRPr="0051463D">
        <w:rPr>
          <w:rFonts w:ascii="Times New Roman" w:hAnsi="Times New Roman" w:cs="Times New Roman"/>
          <w:szCs w:val="20"/>
        </w:rPr>
        <w:t>December 4, 2013</w:t>
      </w:r>
      <w:r>
        <w:rPr>
          <w:rFonts w:ascii="Times New Roman" w:hAnsi="Times New Roman" w:cs="Times New Roman"/>
          <w:szCs w:val="20"/>
        </w:rPr>
        <w:t>)</w:t>
      </w:r>
      <w:r w:rsidRPr="00451A01">
        <w:rPr>
          <w:rFonts w:ascii="Times New Roman" w:hAnsi="Times New Roman" w:cs="Times New Roman"/>
          <w:szCs w:val="20"/>
        </w:rPr>
        <w:t xml:space="preserve">, A/HRC/25/5, </w:t>
      </w:r>
      <w:r w:rsidRPr="00626F9A">
        <w:rPr>
          <w:rFonts w:ascii="Times New Roman" w:hAnsi="Times New Roman" w:cs="Times New Roman"/>
          <w:szCs w:val="20"/>
        </w:rPr>
        <w:t>paras. 186.66, 186.241, 186.242 and 186.243,</w:t>
      </w:r>
      <w:r w:rsidRPr="00451A01">
        <w:rPr>
          <w:rFonts w:ascii="Times New Roman" w:hAnsi="Times New Roman" w:cs="Times New Roman"/>
          <w:szCs w:val="20"/>
        </w:rPr>
        <w:t xml:space="preserve"> </w:t>
      </w:r>
      <w:hyperlink r:id="rId14" w:history="1">
        <w:r w:rsidRPr="00451A01">
          <w:rPr>
            <w:rStyle w:val="a5"/>
            <w:rFonts w:ascii="Times New Roman" w:hAnsi="Times New Roman" w:cs="Times New Roman"/>
            <w:szCs w:val="20"/>
          </w:rPr>
          <w:t>https://undocs.org/A/HRC/25/5</w:t>
        </w:r>
      </w:hyperlink>
      <w:r w:rsidRPr="00451A01">
        <w:rPr>
          <w:rFonts w:ascii="Times New Roman" w:hAnsi="Times New Roman" w:cs="Times New Roman"/>
          <w:szCs w:val="20"/>
        </w:rPr>
        <w:t xml:space="preserve"> </w:t>
      </w:r>
      <w:r w:rsidRPr="00626F9A">
        <w:rPr>
          <w:rFonts w:ascii="Times New Roman" w:hAnsi="Times New Roman" w:cs="Times New Roman"/>
          <w:szCs w:val="20"/>
        </w:rPr>
        <w:t>(accessed September 5, 2023).</w:t>
      </w:r>
    </w:p>
  </w:footnote>
  <w:footnote w:id="31">
    <w:p w14:paraId="256AA565" w14:textId="5197C0D0" w:rsidR="00DE4E5E" w:rsidRPr="00B9772D" w:rsidRDefault="00DE4E5E" w:rsidP="00DE4E5E">
      <w:pPr>
        <w:pStyle w:val="a3"/>
      </w:pPr>
      <w:r w:rsidRPr="00451A01">
        <w:rPr>
          <w:rStyle w:val="a4"/>
          <w:rFonts w:ascii="Times New Roman" w:hAnsi="Times New Roman" w:cs="Times New Roman"/>
          <w:szCs w:val="20"/>
        </w:rPr>
        <w:footnoteRef/>
      </w:r>
      <w:r w:rsidRPr="00451A01">
        <w:rPr>
          <w:rFonts w:ascii="Times New Roman" w:hAnsi="Times New Roman" w:cs="Times New Roman"/>
          <w:szCs w:val="20"/>
        </w:rPr>
        <w:t xml:space="preserve"> Committee on the Elimination of Discrimination against </w:t>
      </w:r>
      <w:proofErr w:type="gramStart"/>
      <w:r w:rsidRPr="00451A01">
        <w:rPr>
          <w:rFonts w:ascii="Times New Roman" w:hAnsi="Times New Roman" w:cs="Times New Roman"/>
          <w:szCs w:val="20"/>
        </w:rPr>
        <w:t>Women,</w:t>
      </w:r>
      <w:r w:rsidRPr="00FB561D">
        <w:rPr>
          <w:rFonts w:ascii="Times New Roman" w:hAnsi="Times New Roman" w:cs="Times New Roman"/>
          <w:szCs w:val="20"/>
        </w:rPr>
        <w:t>,</w:t>
      </w:r>
      <w:proofErr w:type="gramEnd"/>
      <w:r w:rsidRPr="00FB561D">
        <w:rPr>
          <w:rFonts w:ascii="Times New Roman" w:hAnsi="Times New Roman" w:cs="Times New Roman"/>
          <w:szCs w:val="20"/>
        </w:rPr>
        <w:t xml:space="preserve"> Concluding observations on the ninth periodic report of China</w:t>
      </w:r>
      <w:r>
        <w:rPr>
          <w:rFonts w:ascii="Times New Roman" w:hAnsi="Times New Roman" w:cs="Times New Roman"/>
          <w:szCs w:val="20"/>
        </w:rPr>
        <w:t xml:space="preserve"> (</w:t>
      </w:r>
      <w:r w:rsidRPr="00FB561D">
        <w:rPr>
          <w:rFonts w:ascii="Times New Roman" w:hAnsi="Times New Roman" w:cs="Times New Roman"/>
          <w:szCs w:val="20"/>
        </w:rPr>
        <w:t>May</w:t>
      </w:r>
      <w:r>
        <w:rPr>
          <w:rFonts w:ascii="Times New Roman" w:hAnsi="Times New Roman" w:cs="Times New Roman"/>
          <w:szCs w:val="20"/>
        </w:rPr>
        <w:t xml:space="preserve"> 31,</w:t>
      </w:r>
      <w:r w:rsidRPr="00FB561D">
        <w:rPr>
          <w:rFonts w:ascii="Times New Roman" w:hAnsi="Times New Roman" w:cs="Times New Roman"/>
          <w:szCs w:val="20"/>
        </w:rPr>
        <w:t xml:space="preserve"> 2023</w:t>
      </w:r>
      <w:r>
        <w:rPr>
          <w:rFonts w:ascii="Times New Roman" w:hAnsi="Times New Roman" w:cs="Times New Roman"/>
          <w:szCs w:val="20"/>
        </w:rPr>
        <w:t xml:space="preserve">), </w:t>
      </w:r>
      <w:r w:rsidRPr="00FB561D">
        <w:rPr>
          <w:rFonts w:ascii="Times New Roman" w:hAnsi="Times New Roman" w:cs="Times New Roman"/>
          <w:szCs w:val="20"/>
        </w:rPr>
        <w:t>CEDAW</w:t>
      </w:r>
      <w:r>
        <w:rPr>
          <w:rFonts w:ascii="Times New Roman" w:hAnsi="Times New Roman" w:cs="Times New Roman"/>
          <w:szCs w:val="20"/>
        </w:rPr>
        <w:t>/</w:t>
      </w:r>
      <w:r w:rsidRPr="00977A23">
        <w:rPr>
          <w:rFonts w:ascii="Times New Roman" w:hAnsi="Times New Roman" w:cs="Times New Roman"/>
          <w:szCs w:val="20"/>
        </w:rPr>
        <w:t>C/CHN/CO/9</w:t>
      </w:r>
      <w:r>
        <w:rPr>
          <w:rFonts w:ascii="Times New Roman" w:hAnsi="Times New Roman" w:cs="Times New Roman"/>
          <w:szCs w:val="20"/>
        </w:rPr>
        <w:t>, para</w:t>
      </w:r>
      <w:r w:rsidR="00F8138B">
        <w:rPr>
          <w:rFonts w:ascii="Times New Roman" w:hAnsi="Times New Roman" w:cs="Times New Roman"/>
          <w:szCs w:val="20"/>
        </w:rPr>
        <w:t>s</w:t>
      </w:r>
      <w:r>
        <w:rPr>
          <w:rFonts w:ascii="Times New Roman" w:hAnsi="Times New Roman" w:cs="Times New Roman"/>
          <w:szCs w:val="20"/>
        </w:rPr>
        <w:t>. 29</w:t>
      </w:r>
      <w:r w:rsidR="00F8138B">
        <w:rPr>
          <w:rFonts w:ascii="Times New Roman" w:hAnsi="Times New Roman" w:cs="Times New Roman"/>
          <w:szCs w:val="20"/>
        </w:rPr>
        <w:t xml:space="preserve"> and 30</w:t>
      </w:r>
      <w:r>
        <w:rPr>
          <w:rFonts w:ascii="Times New Roman" w:hAnsi="Times New Roman" w:cs="Times New Roman"/>
          <w:szCs w:val="20"/>
        </w:rPr>
        <w:t xml:space="preserve">, </w:t>
      </w:r>
      <w:hyperlink r:id="rId15" w:history="1">
        <w:r w:rsidRPr="00FB561D">
          <w:rPr>
            <w:rFonts w:ascii="Times New Roman" w:hAnsi="Times New Roman" w:cs="Times New Roman"/>
            <w:szCs w:val="20"/>
          </w:rPr>
          <w:t>https://undocs.org/CEDAW/C/CHN/CO/9</w:t>
        </w:r>
      </w:hyperlink>
      <w:r w:rsidRPr="008737E7">
        <w:rPr>
          <w:rFonts w:ascii="Times New Roman" w:hAnsi="Times New Roman" w:cs="Times New Roman"/>
          <w:szCs w:val="20"/>
        </w:rPr>
        <w:t xml:space="preserve"> </w:t>
      </w:r>
      <w:r w:rsidRPr="00FB561D">
        <w:rPr>
          <w:rFonts w:ascii="Times New Roman" w:hAnsi="Times New Roman" w:cs="Times New Roman"/>
          <w:szCs w:val="20"/>
        </w:rPr>
        <w:t>(</w:t>
      </w:r>
      <w:r>
        <w:rPr>
          <w:rFonts w:ascii="Times New Roman" w:hAnsi="Times New Roman" w:cs="Times New Roman"/>
          <w:szCs w:val="20"/>
        </w:rPr>
        <w:t>accessed September 5, 2023)</w:t>
      </w:r>
      <w:r w:rsidR="004C0666">
        <w:rPr>
          <w:rFonts w:ascii="Times New Roman" w:hAnsi="Times New Roman" w:cs="Times New Roman"/>
          <w:szCs w:val="20"/>
        </w:rPr>
        <w:t>.</w:t>
      </w:r>
    </w:p>
  </w:footnote>
  <w:footnote w:id="32">
    <w:p w14:paraId="01352EEF" w14:textId="11154F7F" w:rsidR="00AD31BB" w:rsidRPr="00AD31BB" w:rsidRDefault="00AD31BB">
      <w:pPr>
        <w:pStyle w:val="a3"/>
        <w:rPr>
          <w:rFonts w:ascii="Times New Roman" w:hAnsi="Times New Roman" w:cs="Times New Roman"/>
          <w:szCs w:val="20"/>
        </w:rPr>
      </w:pPr>
      <w:r w:rsidRPr="00AD31BB">
        <w:rPr>
          <w:rStyle w:val="a4"/>
          <w:rFonts w:ascii="Times New Roman" w:hAnsi="Times New Roman" w:cs="Times New Roman"/>
        </w:rPr>
        <w:footnoteRef/>
      </w:r>
      <w:r w:rsidRPr="00AD31BB">
        <w:rPr>
          <w:rFonts w:ascii="Times New Roman" w:hAnsi="Times New Roman" w:cs="Times New Roman"/>
        </w:rPr>
        <w:t xml:space="preserve"> </w:t>
      </w:r>
      <w:r w:rsidRPr="00AD31BB">
        <w:rPr>
          <w:rFonts w:ascii="Times New Roman" w:hAnsi="Times New Roman" w:cs="Times New Roman"/>
          <w:szCs w:val="20"/>
        </w:rPr>
        <w:t xml:space="preserve">Joint allegation letter to China by Tomás Ojea Quintana, Special Rapporteur on the situation of human rights in the Democratic People’s Republic of Korea; Miriam Estrada-Castillo, Vice-Chair of the Working Group on Arbitrary Detention; and Nils Melzer, Special Rapporteur on torture and other cruel, inhuman or degrading treatment or punishment, JAL CHN 8/2021, August 23, 2021, </w:t>
      </w:r>
      <w:hyperlink r:id="rId16" w:history="1">
        <w:r w:rsidRPr="00AD31BB">
          <w:rPr>
            <w:rStyle w:val="a5"/>
            <w:rFonts w:ascii="Times New Roman" w:hAnsi="Times New Roman" w:cs="Times New Roman"/>
            <w:szCs w:val="20"/>
          </w:rPr>
          <w:t>https://spcommreports.ohchr.org/TMResultsBase/DownLoadPublicCommunicationFile?gId=26571</w:t>
        </w:r>
      </w:hyperlink>
      <w:r w:rsidRPr="00AD31BB">
        <w:rPr>
          <w:rFonts w:ascii="Times New Roman" w:hAnsi="Times New Roman" w:cs="Times New Roman"/>
          <w:szCs w:val="20"/>
        </w:rPr>
        <w:t xml:space="preserve"> (accessed September 5, 2023).</w:t>
      </w:r>
    </w:p>
  </w:footnote>
  <w:footnote w:id="33">
    <w:p w14:paraId="0E0F52C1" w14:textId="69F2EBD0" w:rsidR="006E5208" w:rsidRPr="006E5208" w:rsidRDefault="006E5208">
      <w:pPr>
        <w:pStyle w:val="a3"/>
        <w:rPr>
          <w:rFonts w:ascii="Times New Roman" w:hAnsi="Times New Roman" w:cs="Times New Roman"/>
        </w:rPr>
      </w:pPr>
      <w:r w:rsidRPr="006E5208">
        <w:rPr>
          <w:rStyle w:val="a4"/>
          <w:rFonts w:ascii="Times New Roman" w:hAnsi="Times New Roman" w:cs="Times New Roman"/>
        </w:rPr>
        <w:footnoteRef/>
      </w:r>
      <w:r w:rsidRPr="006E5208">
        <w:rPr>
          <w:rFonts w:ascii="Times New Roman" w:hAnsi="Times New Roman" w:cs="Times New Roman"/>
        </w:rPr>
        <w:t xml:space="preserve"> See also Human Rights Watch</w:t>
      </w:r>
      <w:r w:rsidR="00591272">
        <w:rPr>
          <w:rFonts w:ascii="Times New Roman" w:hAnsi="Times New Roman" w:cs="Times New Roman"/>
        </w:rPr>
        <w:t xml:space="preserve"> (HRW),</w:t>
      </w:r>
      <w:r w:rsidRPr="006E5208">
        <w:rPr>
          <w:rFonts w:ascii="Times New Roman" w:hAnsi="Times New Roman" w:cs="Times New Roman"/>
        </w:rPr>
        <w:t xml:space="preserve"> “China Restarts Forced Returns of Refugees to North Korea: At Least 1,170 North Koreans Face Torture, Sexual Abuse if Sent Back” (July 22, 2021), https://www.hrw.org/news/2021/07/22/china-restarts-forced-returns-refugees-north-korea</w:t>
      </w:r>
    </w:p>
  </w:footnote>
  <w:footnote w:id="34">
    <w:p w14:paraId="2D4E55BF" w14:textId="77777777" w:rsidR="00633452" w:rsidRPr="00D7061B" w:rsidRDefault="00633452" w:rsidP="00633452">
      <w:pPr>
        <w:pStyle w:val="a3"/>
        <w:rPr>
          <w:rFonts w:ascii="Times New Roman" w:hAnsi="Times New Roman" w:cs="Times New Roman"/>
        </w:rPr>
      </w:pPr>
      <w:r w:rsidRPr="00D7061B">
        <w:rPr>
          <w:rStyle w:val="a4"/>
          <w:rFonts w:ascii="Times New Roman" w:hAnsi="Times New Roman" w:cs="Times New Roman"/>
        </w:rPr>
        <w:footnoteRef/>
      </w:r>
      <w:r w:rsidRPr="00D7061B">
        <w:rPr>
          <w:rFonts w:ascii="Times New Roman" w:hAnsi="Times New Roman" w:cs="Times New Roman"/>
        </w:rPr>
        <w:t xml:space="preserve"> </w:t>
      </w:r>
      <w:hyperlink r:id="rId17" w:history="1">
        <w:r w:rsidRPr="00D7061B">
          <w:rPr>
            <w:rStyle w:val="a5"/>
            <w:rFonts w:ascii="Times New Roman" w:hAnsi="Times New Roman" w:cs="Times New Roman"/>
          </w:rPr>
          <w:t>https://spcommreports.ohchr.org/TMResultsBase/DownLoadFile?gId=36565</w:t>
        </w:r>
      </w:hyperlink>
      <w:r w:rsidRPr="00D7061B">
        <w:rPr>
          <w:rFonts w:ascii="Times New Roman" w:hAnsi="Times New Roman" w:cs="Times New Roman"/>
        </w:rPr>
        <w:t xml:space="preserve"> </w:t>
      </w:r>
    </w:p>
  </w:footnote>
  <w:footnote w:id="35">
    <w:p w14:paraId="63356A4A" w14:textId="26258A8C" w:rsidR="00BF3E96" w:rsidRPr="00BF3E96" w:rsidRDefault="00BF3E96" w:rsidP="00BF3E96">
      <w:pPr>
        <w:pStyle w:val="a3"/>
        <w:rPr>
          <w:rFonts w:ascii="Times New Roman" w:hAnsi="Times New Roman" w:cs="Times New Roman"/>
        </w:rPr>
      </w:pPr>
      <w:r w:rsidRPr="00BF3E96">
        <w:rPr>
          <w:rStyle w:val="a4"/>
          <w:rFonts w:ascii="Times New Roman" w:hAnsi="Times New Roman" w:cs="Times New Roman"/>
        </w:rPr>
        <w:footnoteRef/>
      </w:r>
      <w:r w:rsidRPr="00BF3E96">
        <w:rPr>
          <w:rFonts w:ascii="Times New Roman" w:hAnsi="Times New Roman" w:cs="Times New Roman"/>
        </w:rPr>
        <w:t xml:space="preserve"> Joint allegation letter to China by Matthew Gillett, Vice-Chair on Communications of the Working Group on Arbitrary Detention; Elizabeth Salmon, Special Rapporteur on the situation of human rights in the Democratic People’s Republic of Korea; Aua Baldé, Chair-Rapporteur of the Working Group on Enforced or Involuntary Disappearances; Felipe González Morales, Special Rapporteur on the human rights of migrants; Reem Alsalem, Special Rapporteur on violence against women and girls, its causes and consequences; Dorothy Estrada-Tanck, Chair-Rapporteur of the Working Group on discrimination against women and girls, JAL CHN 9/2023, 18 July 2023, https://spcommreports.ohchr.org/TMResultsBase/DownLoadPublicCommunicationFile?gId=28210</w:t>
      </w:r>
    </w:p>
  </w:footnote>
  <w:footnote w:id="36">
    <w:p w14:paraId="26882662" w14:textId="77777777" w:rsidR="005A31D9" w:rsidRPr="001A5EC3" w:rsidRDefault="005A31D9" w:rsidP="005A31D9">
      <w:pPr>
        <w:pStyle w:val="a3"/>
        <w:rPr>
          <w:rFonts w:ascii="Times New Roman" w:hAnsi="Times New Roman" w:cs="Times New Roman"/>
        </w:rPr>
      </w:pPr>
      <w:r w:rsidRPr="001A5EC3">
        <w:rPr>
          <w:rStyle w:val="a4"/>
          <w:rFonts w:ascii="Times New Roman" w:hAnsi="Times New Roman" w:cs="Times New Roman"/>
        </w:rPr>
        <w:footnoteRef/>
      </w:r>
      <w:r w:rsidRPr="001A5EC3">
        <w:rPr>
          <w:rFonts w:ascii="Times New Roman" w:hAnsi="Times New Roman" w:cs="Times New Roman"/>
        </w:rPr>
        <w:t xml:space="preserve"> KCNA, “A notice by the National Emergency Disease Control Command [</w:t>
      </w:r>
      <w:r w:rsidRPr="001A5EC3">
        <w:rPr>
          <w:rFonts w:ascii="Times New Roman" w:hAnsi="Times New Roman" w:cs="Times New Roman"/>
        </w:rPr>
        <w:t>국가비상방역사령부</w:t>
      </w:r>
      <w:r w:rsidRPr="001A5EC3">
        <w:rPr>
          <w:rFonts w:ascii="Times New Roman" w:hAnsi="Times New Roman" w:cs="Times New Roman"/>
        </w:rPr>
        <w:t xml:space="preserve"> </w:t>
      </w:r>
      <w:r w:rsidRPr="001A5EC3">
        <w:rPr>
          <w:rFonts w:ascii="Times New Roman" w:hAnsi="Times New Roman" w:cs="Times New Roman"/>
        </w:rPr>
        <w:t>통보</w:t>
      </w:r>
      <w:r w:rsidRPr="001A5EC3">
        <w:rPr>
          <w:rFonts w:ascii="Times New Roman" w:hAnsi="Times New Roman" w:cs="Times New Roman"/>
        </w:rPr>
        <w:t>]”, 2023 (Juche 112). 8. 26. [in Korean], http://kcna.kp/kp/article/q/8eee39b7b5466306273f33dfe9f73f3f.kcmsf</w:t>
      </w:r>
    </w:p>
  </w:footnote>
  <w:footnote w:id="37">
    <w:p w14:paraId="7B853225" w14:textId="4EC75326" w:rsidR="003D14E3" w:rsidRPr="003D14E3" w:rsidRDefault="003D14E3">
      <w:pPr>
        <w:pStyle w:val="a3"/>
        <w:rPr>
          <w:rFonts w:ascii="Times New Roman" w:hAnsi="Times New Roman" w:cs="Times New Roman"/>
        </w:rPr>
      </w:pPr>
      <w:r w:rsidRPr="003D14E3">
        <w:rPr>
          <w:rStyle w:val="a4"/>
          <w:rFonts w:ascii="Times New Roman" w:hAnsi="Times New Roman" w:cs="Times New Roman"/>
        </w:rPr>
        <w:footnoteRef/>
      </w:r>
      <w:r w:rsidRPr="003D14E3">
        <w:rPr>
          <w:rFonts w:ascii="Times New Roman" w:hAnsi="Times New Roman" w:cs="Times New Roman"/>
        </w:rPr>
        <w:t xml:space="preserve"> Open Joint Letter to President Xi Jinping re: China’s Forcible Repatriation of North Korean Refugees (September 21, 2023), https://www.hrw.org/news/2023/09/21/letter-human-rights-watch-president-xi-jinping</w:t>
      </w:r>
    </w:p>
  </w:footnote>
  <w:footnote w:id="38">
    <w:p w14:paraId="4F7BFBC8" w14:textId="6A1EE22E" w:rsidR="003D14E3" w:rsidRPr="003D14E3" w:rsidRDefault="003D14E3">
      <w:pPr>
        <w:pStyle w:val="a3"/>
        <w:rPr>
          <w:rFonts w:ascii="Times New Roman" w:hAnsi="Times New Roman" w:cs="Times New Roman"/>
        </w:rPr>
      </w:pPr>
      <w:r w:rsidRPr="003D14E3">
        <w:rPr>
          <w:rStyle w:val="a4"/>
          <w:rFonts w:ascii="Times New Roman" w:hAnsi="Times New Roman" w:cs="Times New Roman"/>
        </w:rPr>
        <w:footnoteRef/>
      </w:r>
      <w:r w:rsidRPr="003D14E3">
        <w:rPr>
          <w:rFonts w:ascii="Times New Roman" w:hAnsi="Times New Roman" w:cs="Times New Roman"/>
        </w:rPr>
        <w:t xml:space="preserve"> Human Rights Watch (HRW), “China Forcibly Returns More than 500 to North Korea: Returnees, Mostly Women, Face Torture, Sexual Abuse, Forced Labor” (October 12, 2023), https://www.hrw.org/news/2023/10/12/china-forcibly-returns-more-500-north-korea</w:t>
      </w:r>
    </w:p>
  </w:footnote>
  <w:footnote w:id="39">
    <w:p w14:paraId="2F299319" w14:textId="3453A68C" w:rsidR="003D14E3" w:rsidRPr="003D14E3" w:rsidRDefault="003D14E3">
      <w:pPr>
        <w:pStyle w:val="a3"/>
        <w:rPr>
          <w:rFonts w:ascii="Times New Roman" w:hAnsi="Times New Roman" w:cs="Times New Roman"/>
        </w:rPr>
      </w:pPr>
      <w:r w:rsidRPr="003D14E3">
        <w:rPr>
          <w:rStyle w:val="a4"/>
          <w:rFonts w:ascii="Times New Roman" w:hAnsi="Times New Roman" w:cs="Times New Roman"/>
        </w:rPr>
        <w:footnoteRef/>
      </w:r>
      <w:r w:rsidRPr="003D14E3">
        <w:rPr>
          <w:rFonts w:ascii="Times New Roman" w:hAnsi="Times New Roman" w:cs="Times New Roman"/>
        </w:rPr>
        <w:t xml:space="preserve"> OHCHR, “China must not forcibly repatriate North Korean escapees: UN experts” (17 October 2023), https://www.ohchr.org/en/press-releases/2023/10/china-must-not-forcibly-repatriate-north-korean-escapees-un-experts</w:t>
      </w:r>
    </w:p>
  </w:footnote>
  <w:footnote w:id="40">
    <w:p w14:paraId="01821F1B" w14:textId="77777777" w:rsidR="00322B64" w:rsidRPr="00745E39" w:rsidRDefault="00322B64" w:rsidP="00322B64">
      <w:pPr>
        <w:pStyle w:val="a3"/>
        <w:rPr>
          <w:rFonts w:ascii="Times New Roman" w:hAnsi="Times New Roman" w:cs="Times New Roman"/>
        </w:rPr>
      </w:pPr>
      <w:r w:rsidRPr="00745E39">
        <w:rPr>
          <w:rStyle w:val="a4"/>
          <w:rFonts w:ascii="Times New Roman" w:hAnsi="Times New Roman" w:cs="Times New Roman"/>
        </w:rPr>
        <w:footnoteRef/>
      </w:r>
      <w:r w:rsidRPr="00745E39">
        <w:rPr>
          <w:rFonts w:ascii="Times New Roman" w:hAnsi="Times New Roman" w:cs="Times New Roman"/>
        </w:rPr>
        <w:t xml:space="preserve"> </w:t>
      </w:r>
      <w:r>
        <w:rPr>
          <w:rFonts w:ascii="Times New Roman" w:hAnsi="Times New Roman" w:cs="Times New Roman" w:hint="eastAsia"/>
        </w:rPr>
        <w:t>J</w:t>
      </w:r>
      <w:r>
        <w:rPr>
          <w:rFonts w:ascii="Times New Roman" w:hAnsi="Times New Roman" w:cs="Times New Roman"/>
        </w:rPr>
        <w:t xml:space="preserve">oint urgent appeal to China by </w:t>
      </w:r>
      <w:r w:rsidRPr="002F4DDB">
        <w:rPr>
          <w:rFonts w:ascii="Times New Roman" w:hAnsi="Times New Roman" w:cs="Times New Roman"/>
        </w:rPr>
        <w:t>Elizabeth Salmon</w:t>
      </w:r>
      <w:r>
        <w:rPr>
          <w:rFonts w:ascii="Times New Roman" w:hAnsi="Times New Roman" w:cs="Times New Roman"/>
        </w:rPr>
        <w:t>,</w:t>
      </w:r>
      <w:r w:rsidRPr="002F4DDB">
        <w:rPr>
          <w:rFonts w:ascii="Times New Roman" w:hAnsi="Times New Roman" w:cs="Times New Roman"/>
        </w:rPr>
        <w:t xml:space="preserve"> Special Rapporteur on the situation of human rights in the Democratic People’s Republic of Korea</w:t>
      </w:r>
      <w:r>
        <w:rPr>
          <w:rFonts w:ascii="Times New Roman" w:hAnsi="Times New Roman" w:cs="Times New Roman"/>
        </w:rPr>
        <w:t>, and</w:t>
      </w:r>
      <w:r w:rsidRPr="002F4DDB">
        <w:rPr>
          <w:rFonts w:ascii="Times New Roman" w:hAnsi="Times New Roman" w:cs="Times New Roman"/>
        </w:rPr>
        <w:t xml:space="preserve"> Matthew Gillett</w:t>
      </w:r>
      <w:r>
        <w:rPr>
          <w:rFonts w:ascii="Times New Roman" w:hAnsi="Times New Roman" w:cs="Times New Roman"/>
        </w:rPr>
        <w:t>,</w:t>
      </w:r>
      <w:r w:rsidRPr="002F4DDB">
        <w:rPr>
          <w:rFonts w:ascii="Times New Roman" w:hAnsi="Times New Roman" w:cs="Times New Roman"/>
        </w:rPr>
        <w:t xml:space="preserve"> Vice-Chair of the Working Group on Arbitrary Detention</w:t>
      </w:r>
      <w:r>
        <w:rPr>
          <w:rFonts w:ascii="Times New Roman" w:hAnsi="Times New Roman" w:cs="Times New Roman"/>
        </w:rPr>
        <w:t xml:space="preserve">, JUA CHN 7/2023, 7 June 2023, </w:t>
      </w:r>
      <w:hyperlink r:id="rId18" w:history="1">
        <w:r w:rsidRPr="008E4E7C">
          <w:rPr>
            <w:rStyle w:val="a5"/>
            <w:rFonts w:ascii="Times New Roman" w:hAnsi="Times New Roman" w:cs="Times New Roman"/>
          </w:rPr>
          <w:t>https://spcommreports.ohchr.org/TMResultsBase/DownLoadPublicCommunicationFile?gId=28137</w:t>
        </w:r>
      </w:hyperlink>
    </w:p>
  </w:footnote>
  <w:footnote w:id="41">
    <w:p w14:paraId="487801C3" w14:textId="77777777" w:rsidR="008E03A5" w:rsidRPr="002D5E03" w:rsidRDefault="008E03A5" w:rsidP="008E03A5">
      <w:pPr>
        <w:pStyle w:val="a3"/>
        <w:rPr>
          <w:rFonts w:ascii="Times New Roman" w:hAnsi="Times New Roman" w:cs="Times New Roman"/>
        </w:rPr>
      </w:pPr>
      <w:r w:rsidRPr="002D5E03">
        <w:rPr>
          <w:rStyle w:val="a4"/>
          <w:rFonts w:ascii="Times New Roman" w:hAnsi="Times New Roman" w:cs="Times New Roman"/>
        </w:rPr>
        <w:footnoteRef/>
      </w:r>
      <w:r w:rsidRPr="002D5E03">
        <w:rPr>
          <w:rFonts w:ascii="Times New Roman" w:hAnsi="Times New Roman" w:cs="Times New Roman"/>
        </w:rPr>
        <w:t xml:space="preserve"> See opinions No. 69/2017, para. 44; and No. 62/2018, para. 80</w:t>
      </w:r>
      <w:r>
        <w:rPr>
          <w:rFonts w:ascii="Times New Roman" w:hAnsi="Times New Roman" w:cs="Times New Roman"/>
        </w:rPr>
        <w:t xml:space="preserve"> and urgent appeal to China by the Working Group and other human rights experts on 12 March 2020 (</w:t>
      </w:r>
      <w:r w:rsidRPr="002D5E03">
        <w:rPr>
          <w:rFonts w:ascii="Times New Roman" w:hAnsi="Times New Roman" w:cs="Times New Roman"/>
        </w:rPr>
        <w:t>UA CHN 5/2020</w:t>
      </w:r>
      <w:r>
        <w:rPr>
          <w:rFonts w:ascii="Times New Roman" w:hAnsi="Times New Roman" w:cs="Times New Roman"/>
        </w:rPr>
        <w:t xml:space="preserve">), </w:t>
      </w:r>
      <w:hyperlink r:id="rId19" w:history="1">
        <w:r w:rsidRPr="00EC602E">
          <w:rPr>
            <w:rStyle w:val="a5"/>
            <w:rFonts w:ascii="Times New Roman" w:hAnsi="Times New Roman" w:cs="Times New Roman"/>
          </w:rPr>
          <w:t>https://spcommreports.ohchr.org/TMResultsBase/DownLoadPublicCommunicationFile?gId=25100</w:t>
        </w:r>
      </w:hyperlink>
    </w:p>
  </w:footnote>
  <w:footnote w:id="42">
    <w:p w14:paraId="2315C58B" w14:textId="77777777" w:rsidR="008E03A5" w:rsidRPr="00727A55" w:rsidRDefault="008E03A5" w:rsidP="008E03A5">
      <w:pPr>
        <w:pStyle w:val="a3"/>
        <w:rPr>
          <w:rFonts w:ascii="Times New Roman" w:hAnsi="Times New Roman" w:cs="Times New Roman"/>
        </w:rPr>
      </w:pPr>
      <w:r w:rsidRPr="00727A55">
        <w:rPr>
          <w:rStyle w:val="a4"/>
          <w:rFonts w:ascii="Times New Roman" w:hAnsi="Times New Roman" w:cs="Times New Roman"/>
        </w:rPr>
        <w:footnoteRef/>
      </w:r>
      <w:r w:rsidRPr="00727A55">
        <w:rPr>
          <w:rFonts w:ascii="Times New Roman" w:hAnsi="Times New Roman" w:cs="Times New Roman"/>
        </w:rPr>
        <w:t xml:space="preserve"> </w:t>
      </w:r>
      <w:r w:rsidRPr="009F2F88">
        <w:rPr>
          <w:rFonts w:ascii="Times New Roman" w:hAnsi="Times New Roman" w:cs="Times New Roman"/>
        </w:rPr>
        <w:t xml:space="preserve">See, for example, </w:t>
      </w:r>
      <w:r w:rsidRPr="009F2F88">
        <w:rPr>
          <w:rFonts w:ascii="Times New Roman" w:eastAsia="맑은 고딕" w:hAnsi="Times New Roman" w:cs="Times New Roman"/>
        </w:rPr>
        <w:t>o</w:t>
      </w:r>
      <w:r w:rsidRPr="009F2F88">
        <w:rPr>
          <w:rFonts w:ascii="Times New Roman" w:hAnsi="Times New Roman" w:cs="Times New Roman"/>
        </w:rPr>
        <w:t>pinion</w:t>
      </w:r>
      <w:r w:rsidRPr="009F2F88">
        <w:rPr>
          <w:rFonts w:ascii="Times New Roman" w:eastAsia="맑은 고딕" w:hAnsi="Times New Roman" w:cs="Times New Roman"/>
        </w:rPr>
        <w:t>s</w:t>
      </w:r>
      <w:r w:rsidRPr="009F2F88">
        <w:rPr>
          <w:rFonts w:ascii="Times New Roman" w:hAnsi="Times New Roman" w:cs="Times New Roman"/>
        </w:rPr>
        <w:t xml:space="preserve"> </w:t>
      </w:r>
      <w:r w:rsidRPr="006E7C29">
        <w:rPr>
          <w:rFonts w:ascii="Times New Roman" w:hAnsi="Times New Roman" w:cs="Times New Roman"/>
        </w:rPr>
        <w:t xml:space="preserve">No. 46/2017, para. 19; No. 75/2017, para. 35; </w:t>
      </w:r>
      <w:r w:rsidRPr="009F2F88">
        <w:rPr>
          <w:rFonts w:ascii="Times New Roman" w:hAnsi="Times New Roman" w:cs="Times New Roman"/>
        </w:rPr>
        <w:t xml:space="preserve">No. 93/2017, para. </w:t>
      </w:r>
      <w:r w:rsidRPr="009F2F88">
        <w:rPr>
          <w:rFonts w:ascii="Times New Roman" w:hAnsi="Times New Roman" w:cs="Times New Roman"/>
          <w:lang w:val="es-MX"/>
        </w:rPr>
        <w:t>44;</w:t>
      </w:r>
      <w:r>
        <w:rPr>
          <w:rFonts w:ascii="Times New Roman" w:hAnsi="Times New Roman" w:cs="Times New Roman"/>
          <w:lang w:val="es-MX"/>
        </w:rPr>
        <w:t xml:space="preserve"> </w:t>
      </w:r>
      <w:r w:rsidRPr="006E7C29">
        <w:rPr>
          <w:rFonts w:ascii="Times New Roman" w:hAnsi="Times New Roman" w:cs="Times New Roman"/>
        </w:rPr>
        <w:t>No. 9/2018, para. 35</w:t>
      </w:r>
      <w:r>
        <w:rPr>
          <w:rFonts w:ascii="Times New Roman" w:hAnsi="Times New Roman" w:cs="Times New Roman"/>
        </w:rPr>
        <w:t xml:space="preserve">; </w:t>
      </w:r>
      <w:r w:rsidRPr="009F2F88">
        <w:rPr>
          <w:rFonts w:ascii="Times New Roman" w:hAnsi="Times New Roman" w:cs="Times New Roman"/>
          <w:lang w:val="es-MX"/>
        </w:rPr>
        <w:t>No. 10/2018, par</w:t>
      </w:r>
      <w:r>
        <w:rPr>
          <w:rFonts w:ascii="Times New Roman" w:hAnsi="Times New Roman" w:cs="Times New Roman"/>
          <w:lang w:val="es-MX"/>
        </w:rPr>
        <w:t>as</w:t>
      </w:r>
      <w:r w:rsidRPr="009F2F88">
        <w:rPr>
          <w:rFonts w:ascii="Times New Roman" w:hAnsi="Times New Roman" w:cs="Times New Roman"/>
          <w:lang w:val="es-MX"/>
        </w:rPr>
        <w:t xml:space="preserve">. 45-46; No. 36/2018, paras. 40; No. 46/2018, par. 48; No. 9/2019, para. 29; No. 32/2019, para. 29; No. 33/2019, para. 48; No. 44/2019, para. 52; No. 45/2019, para. 51; No. 46/2019, para. </w:t>
      </w:r>
      <w:r w:rsidRPr="009F2F88">
        <w:rPr>
          <w:rFonts w:ascii="Times New Roman" w:hAnsi="Times New Roman" w:cs="Times New Roman"/>
        </w:rPr>
        <w:t>51</w:t>
      </w:r>
      <w:r w:rsidRPr="009F2F88">
        <w:rPr>
          <w:rFonts w:ascii="Times New Roman" w:eastAsia="맑은 고딕" w:hAnsi="Times New Roman" w:cs="Times New Roman"/>
        </w:rPr>
        <w:t xml:space="preserve">; No. 65/2019, para. 59; No. 71/2019, para. 70; No. 72/2019, para. 40; No. 82/2019, para. 74; No. 6/2020, par. 39; No. 11/2020, para. 37; No. 13/2020, para. 46; No. 14/2020, para. 49; </w:t>
      </w:r>
      <w:r>
        <w:rPr>
          <w:rFonts w:ascii="Times New Roman" w:eastAsia="맑은 고딕" w:hAnsi="Times New Roman" w:cs="Times New Roman"/>
        </w:rPr>
        <w:t xml:space="preserve">No. </w:t>
      </w:r>
      <w:r w:rsidRPr="00E16277">
        <w:rPr>
          <w:rFonts w:ascii="Times New Roman" w:eastAsia="맑은 고딕" w:hAnsi="Times New Roman" w:cs="Times New Roman"/>
        </w:rPr>
        <w:t>25/2020, para. 34</w:t>
      </w:r>
      <w:r>
        <w:rPr>
          <w:rFonts w:ascii="Times New Roman" w:eastAsia="맑은 고딕" w:hAnsi="Times New Roman" w:cs="Times New Roman"/>
        </w:rPr>
        <w:t xml:space="preserve">; </w:t>
      </w:r>
      <w:r w:rsidRPr="009F2F88">
        <w:rPr>
          <w:rFonts w:ascii="Times New Roman" w:eastAsia="맑은 고딕" w:hAnsi="Times New Roman" w:cs="Times New Roman"/>
        </w:rPr>
        <w:t>No. 31/2020, para. 40; No. 32/2020, para. 32; No. 33/2020, paras. 53 and 71; No. 34/2020, para. 44</w:t>
      </w:r>
      <w:r>
        <w:rPr>
          <w:rFonts w:ascii="Times New Roman" w:eastAsia="맑은 고딕" w:hAnsi="Times New Roman" w:cs="Times New Roman"/>
        </w:rPr>
        <w:t xml:space="preserve">; No. </w:t>
      </w:r>
      <w:r w:rsidRPr="006570C6">
        <w:rPr>
          <w:rFonts w:ascii="Times New Roman" w:eastAsia="맑은 고딕" w:hAnsi="Times New Roman" w:cs="Times New Roman"/>
        </w:rPr>
        <w:t>61/2020, para. 65</w:t>
      </w:r>
      <w:r>
        <w:rPr>
          <w:rFonts w:ascii="Times New Roman" w:eastAsia="맑은 고딕" w:hAnsi="Times New Roman" w:cs="Times New Roman"/>
        </w:rPr>
        <w:t xml:space="preserve">; No. </w:t>
      </w:r>
      <w:r>
        <w:rPr>
          <w:rFonts w:ascii="Times New Roman" w:hAnsi="Times New Roman" w:cs="Times New Roman" w:hint="eastAsia"/>
        </w:rPr>
        <w:t>6</w:t>
      </w:r>
      <w:r>
        <w:rPr>
          <w:rFonts w:ascii="Times New Roman" w:hAnsi="Times New Roman" w:cs="Times New Roman"/>
        </w:rPr>
        <w:t xml:space="preserve">5/2020, para. 75; No. </w:t>
      </w:r>
      <w:r>
        <w:rPr>
          <w:rFonts w:ascii="Times New Roman" w:hAnsi="Times New Roman" w:cs="Times New Roman" w:hint="eastAsia"/>
        </w:rPr>
        <w:t>6</w:t>
      </w:r>
      <w:r>
        <w:rPr>
          <w:rFonts w:ascii="Times New Roman" w:hAnsi="Times New Roman" w:cs="Times New Roman"/>
        </w:rPr>
        <w:t xml:space="preserve">8/2020, para. 66; No. </w:t>
      </w:r>
      <w:r>
        <w:rPr>
          <w:rFonts w:ascii="Times New Roman" w:hAnsi="Times New Roman" w:cs="Times New Roman" w:hint="eastAsia"/>
        </w:rPr>
        <w:t>6</w:t>
      </w:r>
      <w:r>
        <w:rPr>
          <w:rFonts w:ascii="Times New Roman" w:hAnsi="Times New Roman" w:cs="Times New Roman"/>
        </w:rPr>
        <w:t xml:space="preserve">9/2020, para. 34; No. 73/2020, para. 44; No. </w:t>
      </w:r>
      <w:r>
        <w:rPr>
          <w:rFonts w:ascii="Times New Roman" w:hAnsi="Times New Roman" w:cs="Times New Roman" w:hint="eastAsia"/>
        </w:rPr>
        <w:t>7</w:t>
      </w:r>
      <w:r>
        <w:rPr>
          <w:rFonts w:ascii="Times New Roman" w:hAnsi="Times New Roman" w:cs="Times New Roman"/>
        </w:rPr>
        <w:t xml:space="preserve">4/2020, para. 54; No. </w:t>
      </w:r>
      <w:r>
        <w:rPr>
          <w:rFonts w:ascii="Times New Roman" w:hAnsi="Times New Roman" w:cs="Times New Roman" w:hint="eastAsia"/>
        </w:rPr>
        <w:t>7</w:t>
      </w:r>
      <w:r>
        <w:rPr>
          <w:rFonts w:ascii="Times New Roman" w:hAnsi="Times New Roman" w:cs="Times New Roman"/>
        </w:rPr>
        <w:t xml:space="preserve">6/2020, para. 51; No. 78/2020, para. 41; No. </w:t>
      </w:r>
      <w:r>
        <w:rPr>
          <w:rFonts w:ascii="Times New Roman" w:hAnsi="Times New Roman" w:cs="Times New Roman" w:hint="eastAsia"/>
        </w:rPr>
        <w:t>7</w:t>
      </w:r>
      <w:r>
        <w:rPr>
          <w:rFonts w:ascii="Times New Roman" w:hAnsi="Times New Roman" w:cs="Times New Roman"/>
        </w:rPr>
        <w:t xml:space="preserve">9/2020, para. 28; No. </w:t>
      </w:r>
      <w:r>
        <w:rPr>
          <w:rFonts w:ascii="Times New Roman" w:hAnsi="Times New Roman" w:cs="Times New Roman" w:hint="eastAsia"/>
        </w:rPr>
        <w:t>8</w:t>
      </w:r>
      <w:r>
        <w:rPr>
          <w:rFonts w:ascii="Times New Roman" w:hAnsi="Times New Roman" w:cs="Times New Roman"/>
        </w:rPr>
        <w:t xml:space="preserve">2/2020, para. 38; No. </w:t>
      </w:r>
      <w:r>
        <w:rPr>
          <w:rFonts w:ascii="Times New Roman" w:hAnsi="Times New Roman" w:cs="Times New Roman" w:hint="eastAsia"/>
        </w:rPr>
        <w:t>8</w:t>
      </w:r>
      <w:r>
        <w:rPr>
          <w:rFonts w:ascii="Times New Roman" w:hAnsi="Times New Roman" w:cs="Times New Roman"/>
        </w:rPr>
        <w:t xml:space="preserve">3/2020, para. 62; No. </w:t>
      </w:r>
      <w:r>
        <w:rPr>
          <w:rFonts w:ascii="Times New Roman" w:hAnsi="Times New Roman" w:cs="Times New Roman" w:hint="eastAsia"/>
        </w:rPr>
        <w:t>8</w:t>
      </w:r>
      <w:r>
        <w:rPr>
          <w:rFonts w:ascii="Times New Roman" w:hAnsi="Times New Roman" w:cs="Times New Roman"/>
        </w:rPr>
        <w:t xml:space="preserve">4/2020, para. 38; No. </w:t>
      </w:r>
      <w:r>
        <w:rPr>
          <w:rFonts w:ascii="Times New Roman" w:hAnsi="Times New Roman" w:cs="Times New Roman" w:hint="eastAsia"/>
        </w:rPr>
        <w:t>8</w:t>
      </w:r>
      <w:r>
        <w:rPr>
          <w:rFonts w:ascii="Times New Roman" w:hAnsi="Times New Roman" w:cs="Times New Roman"/>
        </w:rPr>
        <w:t xml:space="preserve">6/2020, para. 58; No. </w:t>
      </w:r>
      <w:r>
        <w:rPr>
          <w:rFonts w:ascii="Times New Roman" w:hAnsi="Times New Roman" w:cs="Times New Roman" w:hint="eastAsia"/>
        </w:rPr>
        <w:t>8</w:t>
      </w:r>
      <w:r>
        <w:rPr>
          <w:rFonts w:ascii="Times New Roman" w:hAnsi="Times New Roman" w:cs="Times New Roman"/>
        </w:rPr>
        <w:t xml:space="preserve">7/2020, para. 105; No. 89/2020, para. 53; No. </w:t>
      </w:r>
      <w:r>
        <w:rPr>
          <w:rFonts w:ascii="Times New Roman" w:hAnsi="Times New Roman" w:cs="Times New Roman" w:hint="eastAsia"/>
        </w:rPr>
        <w:t>9</w:t>
      </w:r>
      <w:r>
        <w:rPr>
          <w:rFonts w:ascii="Times New Roman" w:hAnsi="Times New Roman" w:cs="Times New Roman"/>
        </w:rPr>
        <w:t xml:space="preserve">1/2020, para. 56; and No. </w:t>
      </w:r>
      <w:r>
        <w:rPr>
          <w:rFonts w:ascii="Times New Roman" w:hAnsi="Times New Roman" w:cs="Times New Roman" w:hint="eastAsia"/>
        </w:rPr>
        <w:t>9</w:t>
      </w:r>
      <w:r>
        <w:rPr>
          <w:rFonts w:ascii="Times New Roman" w:hAnsi="Times New Roman" w:cs="Times New Roman"/>
        </w:rPr>
        <w:t xml:space="preserve">2/2020, para. 44. </w:t>
      </w:r>
      <w:r w:rsidRPr="00650BC5">
        <w:rPr>
          <w:rFonts w:ascii="Times New Roman" w:hAnsi="Times New Roman" w:cs="Times New Roman"/>
        </w:rPr>
        <w:t xml:space="preserve">See also </w:t>
      </w:r>
      <w:r>
        <w:rPr>
          <w:rFonts w:ascii="Times New Roman" w:hAnsi="Times New Roman" w:cs="Times New Roman"/>
        </w:rPr>
        <w:t xml:space="preserve">earlier </w:t>
      </w:r>
      <w:r w:rsidRPr="00650BC5">
        <w:rPr>
          <w:rFonts w:ascii="Times New Roman" w:hAnsi="Times New Roman" w:cs="Times New Roman"/>
        </w:rPr>
        <w:t>opinions No. 28/2016; No. 1/2017, paras. 44-45;</w:t>
      </w:r>
      <w:r>
        <w:rPr>
          <w:rFonts w:ascii="Times New Roman" w:hAnsi="Times New Roman" w:cs="Times New Roman"/>
        </w:rPr>
        <w:t xml:space="preserve"> and</w:t>
      </w:r>
      <w:r w:rsidRPr="00650BC5">
        <w:rPr>
          <w:rFonts w:ascii="Times New Roman" w:hAnsi="Times New Roman" w:cs="Times New Roman"/>
        </w:rPr>
        <w:t xml:space="preserve"> No. 6/2017, paras. 39-40</w:t>
      </w:r>
      <w:r>
        <w:rPr>
          <w:rFonts w:ascii="Times New Roman" w:hAnsi="Times New Roman" w:cs="Times New Roman"/>
        </w:rPr>
        <w:t>.</w:t>
      </w:r>
    </w:p>
  </w:footnote>
  <w:footnote w:id="43">
    <w:p w14:paraId="6BCE3407" w14:textId="77777777" w:rsidR="008E03A5" w:rsidRPr="005D4487" w:rsidRDefault="008E03A5" w:rsidP="008E03A5">
      <w:pPr>
        <w:pStyle w:val="a3"/>
        <w:rPr>
          <w:rFonts w:ascii="Times New Roman" w:hAnsi="Times New Roman" w:cs="Times New Roman"/>
        </w:rPr>
      </w:pPr>
      <w:r w:rsidRPr="005D4487">
        <w:rPr>
          <w:rStyle w:val="a4"/>
          <w:rFonts w:ascii="Times New Roman" w:hAnsi="Times New Roman" w:cs="Times New Roman"/>
        </w:rPr>
        <w:footnoteRef/>
      </w:r>
      <w:r w:rsidRPr="005D4487">
        <w:rPr>
          <w:rFonts w:ascii="Times New Roman" w:hAnsi="Times New Roman" w:cs="Times New Roman"/>
        </w:rPr>
        <w:t xml:space="preserve"> The Working Group has maintained from its early years that the practice of arresting persons without a warrant renders their detention arbitrary. See decisions No. 1/1993, paras. 6–7; No. 3/1993, paras. 6–7; No. 4/1993, para. 6; No. 5/1993, paras. 6, 8 and 9; No. 27/1993, para. 6; No. 30/1993, paras. 14 and 17 (a); No. 36/1993, para. 8; No. 43/1993, para. 6; and No. 44/1993, paras. 6–7. For more recent jurisprudence, see opinions No. 38/2013, para. 23; No. 48/2016, para. 48; No. 21/2017, para. 46; No. 63/2017, para. 66; No. 76/2017, para. 55; No. 83/2017, para. 65; No. 88/2017, para. 27; No. 93/2017, para. 44; No. 3/2018, para. 43; No. 10/2018, para. 46; No. 26/2018, para. 54; No. 30/2018, para. 39; No. 38/2018, para. 63; No. 47/2018, para. 56; No. 51/2018, para. 80; No. 63/2018, para. 27; No. 68/2018, para. 39; No. 82/2018, para. 29; No. 6/2020, para. 40; No. 11/2020, para. 38; No. 13/2020, para. 47; No. 14/2020, para. 50; No. 31/2020, para. 41; No. 32/2020, para. 33; No. 33/2020, para. 54; No. 34/2020, para. 46</w:t>
      </w:r>
      <w:r>
        <w:rPr>
          <w:rFonts w:ascii="Times New Roman" w:hAnsi="Times New Roman" w:cs="Times New Roman"/>
        </w:rPr>
        <w:t xml:space="preserve">; No. </w:t>
      </w:r>
      <w:r w:rsidRPr="00C90E95">
        <w:rPr>
          <w:rFonts w:ascii="Times New Roman" w:hAnsi="Times New Roman" w:cs="Times New Roman"/>
        </w:rPr>
        <w:t>82/2020, para. 39</w:t>
      </w:r>
      <w:r>
        <w:rPr>
          <w:rFonts w:ascii="Times New Roman" w:hAnsi="Times New Roman" w:cs="Times New Roman"/>
        </w:rPr>
        <w:t xml:space="preserve">; No. </w:t>
      </w:r>
      <w:r w:rsidRPr="00C90E95">
        <w:rPr>
          <w:rFonts w:ascii="Times New Roman" w:hAnsi="Times New Roman" w:cs="Times New Roman"/>
        </w:rPr>
        <w:t>83/2020, para. 63</w:t>
      </w:r>
      <w:r>
        <w:rPr>
          <w:rFonts w:ascii="Times New Roman" w:hAnsi="Times New Roman" w:cs="Times New Roman"/>
        </w:rPr>
        <w:t xml:space="preserve">; No. </w:t>
      </w:r>
      <w:r w:rsidRPr="00C90E95">
        <w:rPr>
          <w:rFonts w:ascii="Times New Roman" w:hAnsi="Times New Roman" w:cs="Times New Roman"/>
        </w:rPr>
        <w:t>86/2020, para. 58</w:t>
      </w:r>
      <w:r>
        <w:rPr>
          <w:rFonts w:ascii="Times New Roman" w:hAnsi="Times New Roman" w:cs="Times New Roman"/>
        </w:rPr>
        <w:t xml:space="preserve">; No. </w:t>
      </w:r>
      <w:r w:rsidRPr="00C90E95">
        <w:rPr>
          <w:rFonts w:ascii="Times New Roman" w:hAnsi="Times New Roman" w:cs="Times New Roman"/>
        </w:rPr>
        <w:t>87/2020, para. 106</w:t>
      </w:r>
      <w:r>
        <w:rPr>
          <w:rFonts w:ascii="Times New Roman" w:hAnsi="Times New Roman" w:cs="Times New Roman"/>
        </w:rPr>
        <w:t xml:space="preserve">; No. </w:t>
      </w:r>
      <w:r w:rsidRPr="00C90E95">
        <w:rPr>
          <w:rFonts w:ascii="Times New Roman" w:hAnsi="Times New Roman" w:cs="Times New Roman"/>
        </w:rPr>
        <w:t>89/2020, para. 54</w:t>
      </w:r>
      <w:r>
        <w:rPr>
          <w:rFonts w:ascii="Times New Roman" w:hAnsi="Times New Roman" w:cs="Times New Roman"/>
        </w:rPr>
        <w:t xml:space="preserve">; and No. </w:t>
      </w:r>
      <w:r w:rsidRPr="00C90E95">
        <w:rPr>
          <w:rFonts w:ascii="Times New Roman" w:hAnsi="Times New Roman" w:cs="Times New Roman"/>
        </w:rPr>
        <w:t>92/2020, para. 45</w:t>
      </w:r>
      <w:r>
        <w:rPr>
          <w:rFonts w:ascii="Times New Roman" w:hAnsi="Times New Roman" w:cs="Times New Roman"/>
        </w:rPr>
        <w:t>.</w:t>
      </w:r>
    </w:p>
  </w:footnote>
  <w:footnote w:id="44">
    <w:p w14:paraId="422662C4" w14:textId="77777777" w:rsidR="008E03A5" w:rsidRPr="004453D7" w:rsidRDefault="008E03A5" w:rsidP="008E03A5">
      <w:pPr>
        <w:pStyle w:val="a3"/>
        <w:rPr>
          <w:rFonts w:ascii="Times New Roman" w:hAnsi="Times New Roman" w:cs="Times New Roman"/>
        </w:rPr>
      </w:pPr>
      <w:r w:rsidRPr="004453D7">
        <w:rPr>
          <w:rStyle w:val="a4"/>
          <w:rFonts w:ascii="Times New Roman" w:hAnsi="Times New Roman" w:cs="Times New Roman"/>
        </w:rPr>
        <w:footnoteRef/>
      </w:r>
      <w:r w:rsidRPr="004453D7">
        <w:rPr>
          <w:rFonts w:ascii="Times New Roman" w:hAnsi="Times New Roman" w:cs="Times New Roman"/>
        </w:rPr>
        <w:t xml:space="preserve"> See No. 46/2012, para. 30; No. 3/2018, para. 44; No. 9/2018, para. 38; No. 23/2019, para. 75; No. 69/2020, para. 30; and No. 74/2020, para. 54. See also </w:t>
      </w:r>
      <w:r>
        <w:rPr>
          <w:rFonts w:ascii="Times New Roman" w:hAnsi="Times New Roman" w:cs="Times New Roman"/>
        </w:rPr>
        <w:t xml:space="preserve">earlier opinions </w:t>
      </w:r>
      <w:r w:rsidRPr="004453D7">
        <w:rPr>
          <w:rFonts w:ascii="Times New Roman" w:hAnsi="Times New Roman" w:cs="Times New Roman"/>
        </w:rPr>
        <w:t>No. 61/2011, paras. 48–49; No. 67/2011, para. 30; No. 53/2014, para. 42; No. 36/2017, para. 85; and</w:t>
      </w:r>
      <w:r>
        <w:rPr>
          <w:rFonts w:ascii="Times New Roman" w:hAnsi="Times New Roman" w:cs="Times New Roman"/>
        </w:rPr>
        <w:t xml:space="preserve"> Report of the Working Group on Arbitrary Detention on its visit to Mexico (27 </w:t>
      </w:r>
      <w:r w:rsidRPr="0033043B">
        <w:rPr>
          <w:rFonts w:ascii="Times New Roman" w:hAnsi="Times New Roman" w:cs="Times New Roman"/>
        </w:rPr>
        <w:t>October to 10 November 2002)</w:t>
      </w:r>
      <w:r>
        <w:rPr>
          <w:rFonts w:ascii="Times New Roman" w:hAnsi="Times New Roman" w:cs="Times New Roman"/>
        </w:rPr>
        <w:t xml:space="preserve">, </w:t>
      </w:r>
      <w:r w:rsidRPr="004453D7">
        <w:rPr>
          <w:rFonts w:ascii="Times New Roman" w:hAnsi="Times New Roman" w:cs="Times New Roman"/>
        </w:rPr>
        <w:t>E/CN.4/2003/8/Add.3</w:t>
      </w:r>
      <w:r>
        <w:rPr>
          <w:rFonts w:ascii="Times New Roman" w:hAnsi="Times New Roman" w:cs="Times New Roman"/>
        </w:rPr>
        <w:t xml:space="preserve"> (</w:t>
      </w:r>
      <w:r w:rsidRPr="0033043B">
        <w:rPr>
          <w:rFonts w:ascii="Times New Roman" w:hAnsi="Times New Roman" w:cs="Times New Roman"/>
        </w:rPr>
        <w:t>17 December 2002</w:t>
      </w:r>
      <w:r>
        <w:rPr>
          <w:rFonts w:ascii="Times New Roman" w:hAnsi="Times New Roman" w:cs="Times New Roman"/>
        </w:rPr>
        <w:t>)</w:t>
      </w:r>
      <w:r w:rsidRPr="004453D7">
        <w:rPr>
          <w:rFonts w:ascii="Times New Roman" w:hAnsi="Times New Roman" w:cs="Times New Roman"/>
        </w:rPr>
        <w:t>, paras. 39 and 72 (a).</w:t>
      </w:r>
    </w:p>
  </w:footnote>
  <w:footnote w:id="45">
    <w:p w14:paraId="02C0D462" w14:textId="77777777" w:rsidR="008E03A5" w:rsidRPr="001C7039" w:rsidRDefault="008E03A5" w:rsidP="008E03A5">
      <w:pPr>
        <w:pStyle w:val="a3"/>
        <w:rPr>
          <w:rFonts w:ascii="Times New Roman" w:hAnsi="Times New Roman" w:cs="Times New Roman"/>
        </w:rPr>
      </w:pPr>
      <w:r w:rsidRPr="001C7039">
        <w:rPr>
          <w:rStyle w:val="a4"/>
          <w:rFonts w:ascii="Times New Roman" w:hAnsi="Times New Roman" w:cs="Times New Roman"/>
        </w:rPr>
        <w:footnoteRef/>
      </w:r>
      <w:r w:rsidRPr="001C7039">
        <w:rPr>
          <w:rFonts w:ascii="Times New Roman" w:hAnsi="Times New Roman" w:cs="Times New Roman"/>
        </w:rPr>
        <w:t xml:space="preserve"> See</w:t>
      </w:r>
      <w:r>
        <w:rPr>
          <w:rFonts w:ascii="Times New Roman" w:hAnsi="Times New Roman" w:cs="Times New Roman"/>
        </w:rPr>
        <w:t xml:space="preserve"> opinions</w:t>
      </w:r>
      <w:r w:rsidRPr="001C7039">
        <w:rPr>
          <w:rFonts w:ascii="Times New Roman" w:hAnsi="Times New Roman" w:cs="Times New Roman"/>
        </w:rPr>
        <w:t xml:space="preserve"> No. 10/2015, para. 34</w:t>
      </w:r>
      <w:r>
        <w:rPr>
          <w:rFonts w:ascii="Times New Roman" w:hAnsi="Times New Roman" w:cs="Times New Roman"/>
        </w:rPr>
        <w:t xml:space="preserve">; </w:t>
      </w:r>
      <w:r w:rsidRPr="001C7039">
        <w:rPr>
          <w:rFonts w:ascii="Times New Roman" w:hAnsi="Times New Roman" w:cs="Times New Roman"/>
        </w:rPr>
        <w:t>No. 32/2019, para. 29; No. 33/2019, para. 48; No. 44/2019, para. 52; No. 45/2019, para. 51; No. 46/2019, para. 51; No. 51/2019, para. 57; No. 56/2019, para. 78; No. 65/2019, para. 60; No. 71/2019, para. 71; No. 82/2019, para. 74; No. 6/2020, para. 41; No. 13/2020, para. 48; No. 14/2020, para. 51; No. 31/2020, para. 42; No. 33/2020, para. 55; No. 34/2020, para. 47</w:t>
      </w:r>
      <w:r>
        <w:rPr>
          <w:rFonts w:ascii="Times New Roman" w:hAnsi="Times New Roman" w:cs="Times New Roman"/>
        </w:rPr>
        <w:t xml:space="preserve">; No. </w:t>
      </w:r>
      <w:r w:rsidRPr="006710D8">
        <w:rPr>
          <w:rFonts w:ascii="Times New Roman" w:hAnsi="Times New Roman" w:cs="Times New Roman"/>
        </w:rPr>
        <w:t>61/2020, para. 66</w:t>
      </w:r>
      <w:r>
        <w:rPr>
          <w:rFonts w:ascii="Times New Roman" w:hAnsi="Times New Roman" w:cs="Times New Roman"/>
        </w:rPr>
        <w:t xml:space="preserve">; No. </w:t>
      </w:r>
      <w:r w:rsidRPr="006710D8">
        <w:rPr>
          <w:rFonts w:ascii="Times New Roman" w:hAnsi="Times New Roman" w:cs="Times New Roman"/>
        </w:rPr>
        <w:t>64/2020, para. 54</w:t>
      </w:r>
      <w:r>
        <w:rPr>
          <w:rFonts w:ascii="Times New Roman" w:hAnsi="Times New Roman" w:cs="Times New Roman"/>
        </w:rPr>
        <w:t xml:space="preserve">; No. </w:t>
      </w:r>
      <w:r w:rsidRPr="006710D8">
        <w:rPr>
          <w:rFonts w:ascii="Times New Roman" w:hAnsi="Times New Roman" w:cs="Times New Roman"/>
        </w:rPr>
        <w:t>65/2020, para. 75</w:t>
      </w:r>
      <w:r>
        <w:rPr>
          <w:rFonts w:ascii="Times New Roman" w:hAnsi="Times New Roman" w:cs="Times New Roman"/>
        </w:rPr>
        <w:t xml:space="preserve">; No. </w:t>
      </w:r>
      <w:r w:rsidRPr="006710D8">
        <w:rPr>
          <w:rFonts w:ascii="Times New Roman" w:hAnsi="Times New Roman" w:cs="Times New Roman"/>
        </w:rPr>
        <w:t>67/2020, para. 66</w:t>
      </w:r>
      <w:r>
        <w:rPr>
          <w:rFonts w:ascii="Times New Roman" w:hAnsi="Times New Roman" w:cs="Times New Roman"/>
        </w:rPr>
        <w:t xml:space="preserve">; No. </w:t>
      </w:r>
      <w:r w:rsidRPr="006710D8">
        <w:rPr>
          <w:rFonts w:ascii="Times New Roman" w:hAnsi="Times New Roman" w:cs="Times New Roman"/>
        </w:rPr>
        <w:t>68/2020, para. 66</w:t>
      </w:r>
      <w:r>
        <w:rPr>
          <w:rFonts w:ascii="Times New Roman" w:hAnsi="Times New Roman" w:cs="Times New Roman"/>
        </w:rPr>
        <w:t xml:space="preserve">; No. </w:t>
      </w:r>
      <w:r w:rsidRPr="006710D8">
        <w:rPr>
          <w:rFonts w:ascii="Times New Roman" w:hAnsi="Times New Roman" w:cs="Times New Roman"/>
        </w:rPr>
        <w:t>69/2020, para. 34</w:t>
      </w:r>
      <w:r>
        <w:rPr>
          <w:rFonts w:ascii="Times New Roman" w:hAnsi="Times New Roman" w:cs="Times New Roman"/>
        </w:rPr>
        <w:t xml:space="preserve">; No. </w:t>
      </w:r>
      <w:r w:rsidRPr="006710D8">
        <w:rPr>
          <w:rFonts w:ascii="Times New Roman" w:hAnsi="Times New Roman" w:cs="Times New Roman"/>
        </w:rPr>
        <w:t>73/2020, para. 45</w:t>
      </w:r>
      <w:r>
        <w:rPr>
          <w:rFonts w:ascii="Times New Roman" w:hAnsi="Times New Roman" w:cs="Times New Roman"/>
        </w:rPr>
        <w:t xml:space="preserve">; No. </w:t>
      </w:r>
      <w:r w:rsidRPr="006710D8">
        <w:rPr>
          <w:rFonts w:ascii="Times New Roman" w:hAnsi="Times New Roman" w:cs="Times New Roman"/>
        </w:rPr>
        <w:t>74/2020, para. 56</w:t>
      </w:r>
      <w:r>
        <w:rPr>
          <w:rFonts w:ascii="Times New Roman" w:hAnsi="Times New Roman" w:cs="Times New Roman"/>
        </w:rPr>
        <w:t xml:space="preserve">; No. </w:t>
      </w:r>
      <w:r w:rsidRPr="006710D8">
        <w:rPr>
          <w:rFonts w:ascii="Times New Roman" w:hAnsi="Times New Roman" w:cs="Times New Roman"/>
        </w:rPr>
        <w:t>76/2020, para. 51</w:t>
      </w:r>
      <w:r>
        <w:rPr>
          <w:rFonts w:ascii="Times New Roman" w:hAnsi="Times New Roman" w:cs="Times New Roman"/>
        </w:rPr>
        <w:t xml:space="preserve">; No. </w:t>
      </w:r>
      <w:r w:rsidRPr="006710D8">
        <w:rPr>
          <w:rFonts w:ascii="Times New Roman" w:hAnsi="Times New Roman" w:cs="Times New Roman"/>
        </w:rPr>
        <w:t>77/2020, para. 59</w:t>
      </w:r>
      <w:r>
        <w:rPr>
          <w:rFonts w:ascii="Times New Roman" w:hAnsi="Times New Roman" w:cs="Times New Roman"/>
        </w:rPr>
        <w:t xml:space="preserve">; No. </w:t>
      </w:r>
      <w:r w:rsidRPr="006710D8">
        <w:rPr>
          <w:rFonts w:ascii="Times New Roman" w:hAnsi="Times New Roman" w:cs="Times New Roman"/>
        </w:rPr>
        <w:t>78/2020, para. 43</w:t>
      </w:r>
      <w:r>
        <w:rPr>
          <w:rFonts w:ascii="Times New Roman" w:hAnsi="Times New Roman" w:cs="Times New Roman"/>
        </w:rPr>
        <w:t xml:space="preserve">; No. </w:t>
      </w:r>
      <w:r w:rsidRPr="006710D8">
        <w:rPr>
          <w:rFonts w:ascii="Times New Roman" w:hAnsi="Times New Roman" w:cs="Times New Roman"/>
        </w:rPr>
        <w:t>79/2020, para. 29</w:t>
      </w:r>
      <w:r>
        <w:rPr>
          <w:rFonts w:ascii="Times New Roman" w:hAnsi="Times New Roman" w:cs="Times New Roman"/>
        </w:rPr>
        <w:t xml:space="preserve">; No. </w:t>
      </w:r>
      <w:r w:rsidRPr="006710D8">
        <w:rPr>
          <w:rFonts w:ascii="Times New Roman" w:hAnsi="Times New Roman" w:cs="Times New Roman"/>
        </w:rPr>
        <w:t>80/2020, para. 27</w:t>
      </w:r>
      <w:r>
        <w:rPr>
          <w:rFonts w:ascii="Times New Roman" w:hAnsi="Times New Roman" w:cs="Times New Roman"/>
        </w:rPr>
        <w:t xml:space="preserve">; No. </w:t>
      </w:r>
      <w:r w:rsidRPr="006710D8">
        <w:rPr>
          <w:rFonts w:ascii="Times New Roman" w:hAnsi="Times New Roman" w:cs="Times New Roman"/>
        </w:rPr>
        <w:t>82/2020, para. 40</w:t>
      </w:r>
      <w:r>
        <w:rPr>
          <w:rFonts w:ascii="Times New Roman" w:hAnsi="Times New Roman" w:cs="Times New Roman"/>
        </w:rPr>
        <w:t xml:space="preserve">; No. </w:t>
      </w:r>
      <w:r w:rsidRPr="006710D8">
        <w:rPr>
          <w:rFonts w:ascii="Times New Roman" w:hAnsi="Times New Roman" w:cs="Times New Roman"/>
        </w:rPr>
        <w:t>83/2020, para. 64</w:t>
      </w:r>
      <w:r>
        <w:rPr>
          <w:rFonts w:ascii="Times New Roman" w:hAnsi="Times New Roman" w:cs="Times New Roman"/>
        </w:rPr>
        <w:t xml:space="preserve">; No. </w:t>
      </w:r>
      <w:r w:rsidRPr="006710D8">
        <w:rPr>
          <w:rFonts w:ascii="Times New Roman" w:hAnsi="Times New Roman" w:cs="Times New Roman"/>
        </w:rPr>
        <w:t>84/2020, para. 39</w:t>
      </w:r>
      <w:r>
        <w:rPr>
          <w:rFonts w:ascii="Times New Roman" w:hAnsi="Times New Roman" w:cs="Times New Roman"/>
        </w:rPr>
        <w:t xml:space="preserve">; No. </w:t>
      </w:r>
      <w:r w:rsidRPr="006710D8">
        <w:rPr>
          <w:rFonts w:ascii="Times New Roman" w:hAnsi="Times New Roman" w:cs="Times New Roman"/>
        </w:rPr>
        <w:t>86/2020, para. 60</w:t>
      </w:r>
      <w:r>
        <w:rPr>
          <w:rFonts w:ascii="Times New Roman" w:hAnsi="Times New Roman" w:cs="Times New Roman"/>
        </w:rPr>
        <w:t xml:space="preserve">; No. </w:t>
      </w:r>
      <w:r w:rsidRPr="006710D8">
        <w:rPr>
          <w:rFonts w:ascii="Times New Roman" w:hAnsi="Times New Roman" w:cs="Times New Roman"/>
        </w:rPr>
        <w:t>87/2020, para. 107</w:t>
      </w:r>
      <w:r>
        <w:rPr>
          <w:rFonts w:ascii="Times New Roman" w:hAnsi="Times New Roman" w:cs="Times New Roman"/>
        </w:rPr>
        <w:t xml:space="preserve">; No. </w:t>
      </w:r>
      <w:r w:rsidRPr="006710D8">
        <w:rPr>
          <w:rFonts w:ascii="Times New Roman" w:hAnsi="Times New Roman" w:cs="Times New Roman"/>
        </w:rPr>
        <w:t>88/2020, para. 84</w:t>
      </w:r>
      <w:r>
        <w:rPr>
          <w:rFonts w:ascii="Times New Roman" w:hAnsi="Times New Roman" w:cs="Times New Roman"/>
        </w:rPr>
        <w:t xml:space="preserve">; No. </w:t>
      </w:r>
      <w:r w:rsidRPr="006710D8">
        <w:rPr>
          <w:rFonts w:ascii="Times New Roman" w:hAnsi="Times New Roman" w:cs="Times New Roman"/>
        </w:rPr>
        <w:t>89/2020, para. 55</w:t>
      </w:r>
      <w:r>
        <w:rPr>
          <w:rFonts w:ascii="Times New Roman" w:hAnsi="Times New Roman" w:cs="Times New Roman"/>
        </w:rPr>
        <w:t xml:space="preserve">; No. </w:t>
      </w:r>
      <w:r w:rsidRPr="006710D8">
        <w:rPr>
          <w:rFonts w:ascii="Times New Roman" w:hAnsi="Times New Roman" w:cs="Times New Roman"/>
        </w:rPr>
        <w:t>90/2020, para. 43</w:t>
      </w:r>
      <w:r>
        <w:rPr>
          <w:rFonts w:ascii="Times New Roman" w:hAnsi="Times New Roman" w:cs="Times New Roman"/>
        </w:rPr>
        <w:t xml:space="preserve">; and No. </w:t>
      </w:r>
      <w:r w:rsidRPr="006710D8">
        <w:rPr>
          <w:rFonts w:ascii="Times New Roman" w:hAnsi="Times New Roman" w:cs="Times New Roman"/>
        </w:rPr>
        <w:t>92/2020, para. 48</w:t>
      </w:r>
      <w:r>
        <w:rPr>
          <w:rFonts w:ascii="Times New Roman" w:hAnsi="Times New Roman" w:cs="Times New Roman"/>
        </w:rPr>
        <w:t>.</w:t>
      </w:r>
    </w:p>
  </w:footnote>
  <w:footnote w:id="46">
    <w:p w14:paraId="547B0EC7" w14:textId="77777777" w:rsidR="008E03A5" w:rsidRPr="009C1C73" w:rsidRDefault="008E03A5" w:rsidP="008E03A5">
      <w:pPr>
        <w:pStyle w:val="a3"/>
        <w:rPr>
          <w:rFonts w:ascii="Times New Roman" w:hAnsi="Times New Roman" w:cs="Times New Roman"/>
        </w:rPr>
      </w:pPr>
      <w:r w:rsidRPr="00F26EFA">
        <w:rPr>
          <w:rStyle w:val="a4"/>
          <w:rFonts w:ascii="Times New Roman" w:hAnsi="Times New Roman" w:cs="Times New Roman"/>
        </w:rPr>
        <w:footnoteRef/>
      </w:r>
      <w:r w:rsidRPr="00F26EFA">
        <w:rPr>
          <w:rFonts w:ascii="Times New Roman" w:hAnsi="Times New Roman" w:cs="Times New Roman"/>
        </w:rPr>
        <w:t xml:space="preserve"> </w:t>
      </w:r>
      <w:r w:rsidRPr="00FF5892">
        <w:rPr>
          <w:rFonts w:ascii="Times New Roman" w:hAnsi="Times New Roman" w:cs="Times New Roman"/>
        </w:rPr>
        <w:t>See opinions No. 5/2020, para. 74; No. 6/2020, para. 43</w:t>
      </w:r>
      <w:r>
        <w:rPr>
          <w:rFonts w:ascii="Times New Roman" w:hAnsi="Times New Roman" w:cs="Times New Roman"/>
        </w:rPr>
        <w:t xml:space="preserve">; No. </w:t>
      </w:r>
      <w:r w:rsidRPr="00F51909">
        <w:rPr>
          <w:rFonts w:ascii="Times New Roman" w:hAnsi="Times New Roman" w:cs="Times New Roman"/>
        </w:rPr>
        <w:t>11/2020, para. 41</w:t>
      </w:r>
      <w:r>
        <w:rPr>
          <w:rFonts w:ascii="Times New Roman" w:hAnsi="Times New Roman" w:cs="Times New Roman"/>
        </w:rPr>
        <w:t xml:space="preserve">; No. </w:t>
      </w:r>
      <w:r w:rsidRPr="009C1C73">
        <w:rPr>
          <w:rFonts w:ascii="Times New Roman" w:hAnsi="Times New Roman" w:cs="Times New Roman"/>
        </w:rPr>
        <w:t>13/2020, para. 52</w:t>
      </w:r>
      <w:r>
        <w:rPr>
          <w:rFonts w:ascii="Times New Roman" w:hAnsi="Times New Roman" w:cs="Times New Roman"/>
        </w:rPr>
        <w:t xml:space="preserve">; No. </w:t>
      </w:r>
      <w:r w:rsidRPr="007B7C85">
        <w:rPr>
          <w:rFonts w:ascii="Times New Roman" w:hAnsi="Times New Roman" w:cs="Times New Roman"/>
        </w:rPr>
        <w:t>20/2020, para. 82</w:t>
      </w:r>
      <w:r>
        <w:rPr>
          <w:rFonts w:ascii="Times New Roman" w:hAnsi="Times New Roman" w:cs="Times New Roman"/>
        </w:rPr>
        <w:t xml:space="preserve">; No. </w:t>
      </w:r>
      <w:r w:rsidRPr="007B7C85">
        <w:rPr>
          <w:rFonts w:ascii="Times New Roman" w:hAnsi="Times New Roman" w:cs="Times New Roman"/>
        </w:rPr>
        <w:t>23/2020, para 66</w:t>
      </w:r>
      <w:r>
        <w:rPr>
          <w:rFonts w:ascii="Times New Roman" w:hAnsi="Times New Roman" w:cs="Times New Roman"/>
        </w:rPr>
        <w:t xml:space="preserve">; No. </w:t>
      </w:r>
      <w:r w:rsidRPr="007B7C85">
        <w:rPr>
          <w:rFonts w:ascii="Times New Roman" w:hAnsi="Times New Roman" w:cs="Times New Roman"/>
        </w:rPr>
        <w:t>31/2020, para. 43</w:t>
      </w:r>
      <w:r>
        <w:rPr>
          <w:rFonts w:ascii="Times New Roman" w:hAnsi="Times New Roman" w:cs="Times New Roman"/>
        </w:rPr>
        <w:t xml:space="preserve">; No. </w:t>
      </w:r>
      <w:r w:rsidRPr="007B7C85">
        <w:rPr>
          <w:rFonts w:ascii="Times New Roman" w:hAnsi="Times New Roman" w:cs="Times New Roman"/>
        </w:rPr>
        <w:t>33/2020, para. 73</w:t>
      </w:r>
      <w:r>
        <w:rPr>
          <w:rFonts w:ascii="Times New Roman" w:hAnsi="Times New Roman" w:cs="Times New Roman"/>
        </w:rPr>
        <w:t xml:space="preserve">; No. </w:t>
      </w:r>
      <w:r w:rsidRPr="007B7C85">
        <w:rPr>
          <w:rFonts w:ascii="Times New Roman" w:hAnsi="Times New Roman" w:cs="Times New Roman"/>
        </w:rPr>
        <w:t>34/2020, para. 49</w:t>
      </w:r>
      <w:r>
        <w:rPr>
          <w:rFonts w:ascii="Times New Roman" w:hAnsi="Times New Roman" w:cs="Times New Roman"/>
        </w:rPr>
        <w:t xml:space="preserve">; No. </w:t>
      </w:r>
      <w:r w:rsidRPr="007B7C85">
        <w:rPr>
          <w:rFonts w:ascii="Times New Roman" w:hAnsi="Times New Roman" w:cs="Times New Roman"/>
        </w:rPr>
        <w:t>39/2020, para. 35</w:t>
      </w:r>
      <w:r>
        <w:rPr>
          <w:rFonts w:ascii="Times New Roman" w:hAnsi="Times New Roman" w:cs="Times New Roman"/>
        </w:rPr>
        <w:t xml:space="preserve">; No. </w:t>
      </w:r>
      <w:r w:rsidRPr="002C4A8D">
        <w:rPr>
          <w:rFonts w:ascii="Times New Roman" w:hAnsi="Times New Roman" w:cs="Times New Roman"/>
        </w:rPr>
        <w:t>41/2020, para. 61</w:t>
      </w:r>
      <w:r>
        <w:rPr>
          <w:rFonts w:ascii="Times New Roman" w:hAnsi="Times New Roman" w:cs="Times New Roman"/>
        </w:rPr>
        <w:t xml:space="preserve">; No. </w:t>
      </w:r>
      <w:r w:rsidRPr="002C4A8D">
        <w:rPr>
          <w:rFonts w:ascii="Times New Roman" w:hAnsi="Times New Roman" w:cs="Times New Roman"/>
        </w:rPr>
        <w:t>42/2020, paras. 59 and 74</w:t>
      </w:r>
      <w:r>
        <w:rPr>
          <w:rFonts w:ascii="Times New Roman" w:hAnsi="Times New Roman" w:cs="Times New Roman"/>
        </w:rPr>
        <w:t xml:space="preserve">; No. </w:t>
      </w:r>
      <w:r w:rsidRPr="002C4A8D">
        <w:rPr>
          <w:rFonts w:ascii="Times New Roman" w:hAnsi="Times New Roman" w:cs="Times New Roman"/>
        </w:rPr>
        <w:t>50/2020, para. 45</w:t>
      </w:r>
      <w:r>
        <w:rPr>
          <w:rFonts w:ascii="Times New Roman" w:hAnsi="Times New Roman" w:cs="Times New Roman"/>
        </w:rPr>
        <w:t xml:space="preserve">; No. </w:t>
      </w:r>
      <w:r w:rsidRPr="002C4A8D">
        <w:rPr>
          <w:rFonts w:ascii="Times New Roman" w:hAnsi="Times New Roman" w:cs="Times New Roman"/>
        </w:rPr>
        <w:t>52/2020, para. 55</w:t>
      </w:r>
      <w:r>
        <w:rPr>
          <w:rFonts w:ascii="Times New Roman" w:hAnsi="Times New Roman" w:cs="Times New Roman"/>
        </w:rPr>
        <w:t xml:space="preserve">; No. </w:t>
      </w:r>
      <w:r w:rsidRPr="002C4A8D">
        <w:rPr>
          <w:rFonts w:ascii="Times New Roman" w:hAnsi="Times New Roman" w:cs="Times New Roman"/>
        </w:rPr>
        <w:t>63/2020, para. 33</w:t>
      </w:r>
      <w:r>
        <w:rPr>
          <w:rFonts w:ascii="Times New Roman" w:hAnsi="Times New Roman" w:cs="Times New Roman"/>
        </w:rPr>
        <w:t xml:space="preserve">; No. </w:t>
      </w:r>
      <w:r w:rsidRPr="002C4A8D">
        <w:rPr>
          <w:rFonts w:ascii="Times New Roman" w:hAnsi="Times New Roman" w:cs="Times New Roman"/>
        </w:rPr>
        <w:t>73/2020, para. 46</w:t>
      </w:r>
      <w:r>
        <w:rPr>
          <w:rFonts w:ascii="Times New Roman" w:hAnsi="Times New Roman" w:cs="Times New Roman"/>
        </w:rPr>
        <w:t xml:space="preserve">; No. </w:t>
      </w:r>
      <w:r w:rsidRPr="002C4A8D">
        <w:rPr>
          <w:rFonts w:ascii="Times New Roman" w:hAnsi="Times New Roman" w:cs="Times New Roman"/>
        </w:rPr>
        <w:t>77/2020, para. 61</w:t>
      </w:r>
      <w:r>
        <w:rPr>
          <w:rFonts w:ascii="Times New Roman" w:hAnsi="Times New Roman" w:cs="Times New Roman"/>
        </w:rPr>
        <w:t xml:space="preserve">; No. </w:t>
      </w:r>
      <w:r w:rsidRPr="002C4A8D">
        <w:rPr>
          <w:rFonts w:ascii="Times New Roman" w:hAnsi="Times New Roman" w:cs="Times New Roman"/>
        </w:rPr>
        <w:t>78/2020, para. 44</w:t>
      </w:r>
      <w:r>
        <w:rPr>
          <w:rFonts w:ascii="Times New Roman" w:hAnsi="Times New Roman" w:cs="Times New Roman"/>
        </w:rPr>
        <w:t xml:space="preserve">; No. </w:t>
      </w:r>
      <w:r w:rsidRPr="002C4A8D">
        <w:rPr>
          <w:rFonts w:ascii="Times New Roman" w:hAnsi="Times New Roman" w:cs="Times New Roman"/>
        </w:rPr>
        <w:t>79/2020, para. 30</w:t>
      </w:r>
      <w:r>
        <w:rPr>
          <w:rFonts w:ascii="Times New Roman" w:hAnsi="Times New Roman" w:cs="Times New Roman"/>
        </w:rPr>
        <w:t xml:space="preserve">; No. </w:t>
      </w:r>
      <w:r w:rsidRPr="002C4A8D">
        <w:rPr>
          <w:rFonts w:ascii="Times New Roman" w:hAnsi="Times New Roman" w:cs="Times New Roman"/>
        </w:rPr>
        <w:t>87/2020, para. 110</w:t>
      </w:r>
      <w:r>
        <w:rPr>
          <w:rFonts w:ascii="Times New Roman" w:hAnsi="Times New Roman" w:cs="Times New Roman"/>
        </w:rPr>
        <w:t xml:space="preserve">; No. </w:t>
      </w:r>
      <w:r w:rsidRPr="002C4A8D">
        <w:rPr>
          <w:rFonts w:ascii="Times New Roman" w:hAnsi="Times New Roman" w:cs="Times New Roman"/>
        </w:rPr>
        <w:t>90/2020, para. 47</w:t>
      </w:r>
      <w:r>
        <w:rPr>
          <w:rFonts w:ascii="Times New Roman" w:hAnsi="Times New Roman" w:cs="Times New Roman"/>
        </w:rPr>
        <w:t xml:space="preserve">; No. </w:t>
      </w:r>
      <w:r w:rsidRPr="003B4FFD">
        <w:rPr>
          <w:rFonts w:ascii="Times New Roman" w:hAnsi="Times New Roman" w:cs="Times New Roman"/>
        </w:rPr>
        <w:t>1/2021, para. 76</w:t>
      </w:r>
      <w:r>
        <w:rPr>
          <w:rFonts w:ascii="Times New Roman" w:hAnsi="Times New Roman" w:cs="Times New Roman"/>
        </w:rPr>
        <w:t xml:space="preserve">; No. </w:t>
      </w:r>
      <w:r w:rsidRPr="003B4FFD">
        <w:rPr>
          <w:rFonts w:ascii="Times New Roman" w:hAnsi="Times New Roman" w:cs="Times New Roman"/>
        </w:rPr>
        <w:t>2/2021, para. 59</w:t>
      </w:r>
      <w:r>
        <w:rPr>
          <w:rFonts w:ascii="Times New Roman" w:hAnsi="Times New Roman" w:cs="Times New Roman"/>
        </w:rPr>
        <w:t xml:space="preserve">; No. </w:t>
      </w:r>
      <w:r w:rsidRPr="003B4FFD">
        <w:rPr>
          <w:rFonts w:ascii="Times New Roman" w:hAnsi="Times New Roman" w:cs="Times New Roman"/>
        </w:rPr>
        <w:t>25/2021, para. 44</w:t>
      </w:r>
      <w:r>
        <w:rPr>
          <w:rFonts w:ascii="Times New Roman" w:hAnsi="Times New Roman" w:cs="Times New Roman"/>
        </w:rPr>
        <w:t xml:space="preserve">; No. </w:t>
      </w:r>
      <w:r w:rsidRPr="003B4FFD">
        <w:rPr>
          <w:rFonts w:ascii="Times New Roman" w:hAnsi="Times New Roman" w:cs="Times New Roman"/>
        </w:rPr>
        <w:t>27/2021, para. 38</w:t>
      </w:r>
      <w:r>
        <w:rPr>
          <w:rFonts w:ascii="Times New Roman" w:hAnsi="Times New Roman" w:cs="Times New Roman"/>
        </w:rPr>
        <w:t xml:space="preserve">; No. </w:t>
      </w:r>
      <w:r w:rsidRPr="003B4FFD">
        <w:rPr>
          <w:rFonts w:ascii="Times New Roman" w:hAnsi="Times New Roman" w:cs="Times New Roman"/>
        </w:rPr>
        <w:t>37/2021, para. 65</w:t>
      </w:r>
      <w:r>
        <w:rPr>
          <w:rFonts w:ascii="Times New Roman" w:hAnsi="Times New Roman" w:cs="Times New Roman"/>
        </w:rPr>
        <w:t xml:space="preserve">; No. </w:t>
      </w:r>
      <w:r w:rsidRPr="003B4FFD">
        <w:rPr>
          <w:rFonts w:ascii="Times New Roman" w:hAnsi="Times New Roman" w:cs="Times New Roman"/>
        </w:rPr>
        <w:t>38/2021, para. 83</w:t>
      </w:r>
      <w:r>
        <w:rPr>
          <w:rFonts w:ascii="Times New Roman" w:hAnsi="Times New Roman" w:cs="Times New Roman"/>
        </w:rPr>
        <w:t xml:space="preserve">; and No. </w:t>
      </w:r>
      <w:r w:rsidRPr="003B4FFD">
        <w:rPr>
          <w:rFonts w:ascii="Times New Roman" w:hAnsi="Times New Roman" w:cs="Times New Roman"/>
        </w:rPr>
        <w:t>42/2021, para. 62</w:t>
      </w:r>
      <w:r>
        <w:rPr>
          <w:rFonts w:ascii="Times New Roman" w:hAnsi="Times New Roman" w:cs="Times New Roman"/>
        </w:rPr>
        <w:t>.</w:t>
      </w:r>
    </w:p>
  </w:footnote>
  <w:footnote w:id="47">
    <w:p w14:paraId="0470D962" w14:textId="77777777" w:rsidR="008E03A5" w:rsidRPr="00164C86" w:rsidRDefault="008E03A5" w:rsidP="008E03A5">
      <w:pPr>
        <w:pStyle w:val="a3"/>
        <w:rPr>
          <w:rFonts w:ascii="Times New Roman" w:hAnsi="Times New Roman" w:cs="Times New Roman"/>
        </w:rPr>
      </w:pPr>
      <w:r w:rsidRPr="00164C86">
        <w:rPr>
          <w:rStyle w:val="a4"/>
          <w:rFonts w:ascii="Times New Roman" w:hAnsi="Times New Roman" w:cs="Times New Roman"/>
        </w:rPr>
        <w:footnoteRef/>
      </w:r>
      <w:r>
        <w:rPr>
          <w:rFonts w:ascii="Times New Roman" w:hAnsi="Times New Roman" w:cs="Times New Roman"/>
        </w:rPr>
        <w:t xml:space="preserve"> See</w:t>
      </w:r>
      <w:r w:rsidRPr="00164C86">
        <w:rPr>
          <w:rFonts w:ascii="Times New Roman" w:hAnsi="Times New Roman" w:cs="Times New Roman"/>
        </w:rPr>
        <w:t xml:space="preserve"> </w:t>
      </w:r>
      <w:r w:rsidRPr="00132083">
        <w:rPr>
          <w:rFonts w:ascii="Times New Roman" w:hAnsi="Times New Roman" w:cs="Times New Roman"/>
        </w:rPr>
        <w:t>Declaration on the Protection of all Persons from Enforced Disappearance, adopted by General Assembly resolution 47/133 of 18 December 1992, article 1 (1)</w:t>
      </w:r>
      <w:r>
        <w:rPr>
          <w:rFonts w:ascii="Times New Roman" w:hAnsi="Times New Roman" w:cs="Times New Roman"/>
        </w:rPr>
        <w:t xml:space="preserve"> (“</w:t>
      </w:r>
      <w:r w:rsidRPr="002C4A8D">
        <w:rPr>
          <w:rFonts w:ascii="Times New Roman" w:hAnsi="Times New Roman" w:cs="Times New Roman"/>
        </w:rPr>
        <w:t>Any act of enforced disappearance is an offence to human dignity. It is condemned as a denial of the purposes of the Charter of the United Nations and as a grave and flagrant violation of the human rights and fundamental freedoms proclaimed in the Universal Declaration of Human Rights and reaffirmed and developed in international instruments in this field.</w:t>
      </w:r>
      <w:r>
        <w:rPr>
          <w:rFonts w:ascii="Times New Roman" w:hAnsi="Times New Roman" w:cs="Times New Roman"/>
        </w:rPr>
        <w:t>”) and</w:t>
      </w:r>
      <w:r w:rsidRPr="00164C86">
        <w:rPr>
          <w:rFonts w:ascii="Times New Roman" w:hAnsi="Times New Roman" w:cs="Times New Roman"/>
        </w:rPr>
        <w:t xml:space="preserve"> opinions No. 82/2018, para. 28; No. 18/2019, para. 33; No. 22/2019, para. 67; No. 26/2019, para. 88; No. 28/2019, para. 61; No. 29/2019, para. 54; No. 36/2019, para. 35; No. 41/2019, para. 32; No. 42/2019, para. 48; No. 51/2019, para. 58; No. 56/2019, para. 79</w:t>
      </w:r>
      <w:r>
        <w:rPr>
          <w:rFonts w:ascii="Times New Roman" w:hAnsi="Times New Roman" w:cs="Times New Roman"/>
        </w:rPr>
        <w:t xml:space="preserve">; No. </w:t>
      </w:r>
      <w:r w:rsidRPr="00E4395F">
        <w:rPr>
          <w:rFonts w:ascii="Times New Roman" w:hAnsi="Times New Roman" w:cs="Times New Roman"/>
        </w:rPr>
        <w:t>6/2020, para. 43</w:t>
      </w:r>
      <w:r>
        <w:rPr>
          <w:rFonts w:ascii="Times New Roman" w:hAnsi="Times New Roman" w:cs="Times New Roman"/>
        </w:rPr>
        <w:t xml:space="preserve">; No. </w:t>
      </w:r>
      <w:r w:rsidRPr="00C157B6">
        <w:rPr>
          <w:rFonts w:ascii="Times New Roman" w:hAnsi="Times New Roman" w:cs="Times New Roman"/>
        </w:rPr>
        <w:t>31/2020, para. 43</w:t>
      </w:r>
      <w:r>
        <w:rPr>
          <w:rFonts w:ascii="Times New Roman" w:hAnsi="Times New Roman" w:cs="Times New Roman"/>
        </w:rPr>
        <w:t xml:space="preserve">; No. </w:t>
      </w:r>
      <w:r w:rsidRPr="00C157B6">
        <w:rPr>
          <w:rFonts w:ascii="Times New Roman" w:hAnsi="Times New Roman" w:cs="Times New Roman"/>
        </w:rPr>
        <w:t>32/2020, para. 36</w:t>
      </w:r>
      <w:r>
        <w:rPr>
          <w:rFonts w:ascii="Times New Roman" w:hAnsi="Times New Roman" w:cs="Times New Roman"/>
        </w:rPr>
        <w:t xml:space="preserve">; No. </w:t>
      </w:r>
      <w:r w:rsidRPr="00F24023">
        <w:rPr>
          <w:rFonts w:ascii="Times New Roman" w:hAnsi="Times New Roman" w:cs="Times New Roman"/>
        </w:rPr>
        <w:t>41/2020, para. 61</w:t>
      </w:r>
      <w:r>
        <w:rPr>
          <w:rFonts w:ascii="Times New Roman" w:hAnsi="Times New Roman" w:cs="Times New Roman"/>
        </w:rPr>
        <w:t xml:space="preserve">; No. </w:t>
      </w:r>
      <w:r w:rsidRPr="00F24023">
        <w:rPr>
          <w:rFonts w:ascii="Times New Roman" w:hAnsi="Times New Roman" w:cs="Times New Roman"/>
        </w:rPr>
        <w:t>42/2020, para. 74</w:t>
      </w:r>
      <w:r>
        <w:rPr>
          <w:rFonts w:ascii="Times New Roman" w:hAnsi="Times New Roman" w:cs="Times New Roman"/>
        </w:rPr>
        <w:t xml:space="preserve">; No. </w:t>
      </w:r>
      <w:r w:rsidRPr="00F24023">
        <w:rPr>
          <w:rFonts w:ascii="Times New Roman" w:hAnsi="Times New Roman" w:cs="Times New Roman"/>
        </w:rPr>
        <w:t>63/2020, para. 33</w:t>
      </w:r>
      <w:r>
        <w:rPr>
          <w:rFonts w:ascii="Times New Roman" w:hAnsi="Times New Roman" w:cs="Times New Roman"/>
        </w:rPr>
        <w:t xml:space="preserve">; No. </w:t>
      </w:r>
      <w:r w:rsidRPr="00F24023">
        <w:rPr>
          <w:rFonts w:ascii="Times New Roman" w:hAnsi="Times New Roman" w:cs="Times New Roman"/>
        </w:rPr>
        <w:t>78/2020, para. 44</w:t>
      </w:r>
      <w:r>
        <w:rPr>
          <w:rFonts w:ascii="Times New Roman" w:hAnsi="Times New Roman" w:cs="Times New Roman"/>
        </w:rPr>
        <w:t xml:space="preserve">; No. </w:t>
      </w:r>
      <w:r w:rsidRPr="00F24023">
        <w:rPr>
          <w:rFonts w:ascii="Times New Roman" w:hAnsi="Times New Roman" w:cs="Times New Roman"/>
        </w:rPr>
        <w:t>79/2020, para. 30</w:t>
      </w:r>
      <w:r>
        <w:rPr>
          <w:rFonts w:ascii="Times New Roman" w:hAnsi="Times New Roman" w:cs="Times New Roman"/>
        </w:rPr>
        <w:t xml:space="preserve">; No. </w:t>
      </w:r>
      <w:r w:rsidRPr="00F24023">
        <w:rPr>
          <w:rFonts w:ascii="Times New Roman" w:hAnsi="Times New Roman" w:cs="Times New Roman"/>
        </w:rPr>
        <w:t>82/2020, para. 41</w:t>
      </w:r>
      <w:r>
        <w:rPr>
          <w:rFonts w:ascii="Times New Roman" w:hAnsi="Times New Roman" w:cs="Times New Roman"/>
        </w:rPr>
        <w:t>; No.</w:t>
      </w:r>
      <w:r w:rsidRPr="00F24023">
        <w:rPr>
          <w:rFonts w:ascii="Times New Roman" w:hAnsi="Times New Roman" w:cs="Times New Roman"/>
        </w:rPr>
        <w:t xml:space="preserve"> 87/2020, para. 110</w:t>
      </w:r>
      <w:r>
        <w:rPr>
          <w:rFonts w:ascii="Times New Roman" w:hAnsi="Times New Roman" w:cs="Times New Roman"/>
        </w:rPr>
        <w:t xml:space="preserve">; No. </w:t>
      </w:r>
      <w:r w:rsidRPr="00F24023">
        <w:rPr>
          <w:rFonts w:ascii="Times New Roman" w:hAnsi="Times New Roman" w:cs="Times New Roman"/>
        </w:rPr>
        <w:t>92/2020, para. 50</w:t>
      </w:r>
      <w:r>
        <w:rPr>
          <w:rFonts w:ascii="Times New Roman" w:hAnsi="Times New Roman" w:cs="Times New Roman"/>
        </w:rPr>
        <w:t xml:space="preserve">; No. </w:t>
      </w:r>
      <w:r w:rsidRPr="00F80558">
        <w:rPr>
          <w:rFonts w:ascii="Times New Roman" w:hAnsi="Times New Roman" w:cs="Times New Roman"/>
        </w:rPr>
        <w:t>2/2021, para. 59</w:t>
      </w:r>
      <w:r>
        <w:rPr>
          <w:rFonts w:ascii="Times New Roman" w:hAnsi="Times New Roman" w:cs="Times New Roman"/>
        </w:rPr>
        <w:t xml:space="preserve">; No. </w:t>
      </w:r>
      <w:r w:rsidRPr="00F80558">
        <w:rPr>
          <w:rFonts w:ascii="Times New Roman" w:hAnsi="Times New Roman" w:cs="Times New Roman"/>
        </w:rPr>
        <w:t>25/2021, para. 44</w:t>
      </w:r>
      <w:r>
        <w:rPr>
          <w:rFonts w:ascii="Times New Roman" w:hAnsi="Times New Roman" w:cs="Times New Roman"/>
        </w:rPr>
        <w:t xml:space="preserve">; No. </w:t>
      </w:r>
      <w:r w:rsidRPr="00F80558">
        <w:rPr>
          <w:rFonts w:ascii="Times New Roman" w:hAnsi="Times New Roman" w:cs="Times New Roman"/>
        </w:rPr>
        <w:t>30/2021, para. 53</w:t>
      </w:r>
      <w:r>
        <w:rPr>
          <w:rFonts w:ascii="Times New Roman" w:hAnsi="Times New Roman" w:cs="Times New Roman"/>
        </w:rPr>
        <w:t xml:space="preserve">; No. </w:t>
      </w:r>
      <w:r w:rsidRPr="00F80558">
        <w:rPr>
          <w:rFonts w:ascii="Times New Roman" w:hAnsi="Times New Roman" w:cs="Times New Roman"/>
        </w:rPr>
        <w:t>34/2021, para. 78</w:t>
      </w:r>
      <w:r>
        <w:rPr>
          <w:rFonts w:ascii="Times New Roman" w:hAnsi="Times New Roman" w:cs="Times New Roman"/>
        </w:rPr>
        <w:t xml:space="preserve">; and No. </w:t>
      </w:r>
      <w:r w:rsidRPr="00F80558">
        <w:rPr>
          <w:rFonts w:ascii="Times New Roman" w:hAnsi="Times New Roman" w:cs="Times New Roman"/>
        </w:rPr>
        <w:t>42/2021, para. 62</w:t>
      </w:r>
      <w:r>
        <w:rPr>
          <w:rFonts w:ascii="Times New Roman" w:hAnsi="Times New Roman" w:cs="Times New Roman"/>
        </w:rPr>
        <w:t xml:space="preserve">. </w:t>
      </w:r>
      <w:r w:rsidRPr="00270018">
        <w:rPr>
          <w:rFonts w:ascii="Times New Roman" w:hAnsi="Times New Roman" w:cs="Times New Roman"/>
        </w:rPr>
        <w:t>The Working Group</w:t>
      </w:r>
      <w:r>
        <w:rPr>
          <w:rFonts w:ascii="Times New Roman" w:hAnsi="Times New Roman" w:cs="Times New Roman"/>
        </w:rPr>
        <w:t xml:space="preserve"> and other human rights experts have also</w:t>
      </w:r>
      <w:r w:rsidRPr="00270018">
        <w:rPr>
          <w:rFonts w:ascii="Times New Roman" w:hAnsi="Times New Roman" w:cs="Times New Roman"/>
        </w:rPr>
        <w:t xml:space="preserve"> classified secret detention as being </w:t>
      </w:r>
      <w:r w:rsidRPr="00270018">
        <w:rPr>
          <w:rFonts w:ascii="Times New Roman" w:hAnsi="Times New Roman" w:cs="Times New Roman"/>
          <w:i/>
          <w:iCs/>
        </w:rPr>
        <w:t>per se</w:t>
      </w:r>
      <w:r>
        <w:rPr>
          <w:rFonts w:ascii="Times New Roman" w:hAnsi="Times New Roman" w:cs="Times New Roman"/>
        </w:rPr>
        <w:t xml:space="preserve"> </w:t>
      </w:r>
      <w:r w:rsidRPr="00270018">
        <w:rPr>
          <w:rFonts w:ascii="Times New Roman" w:hAnsi="Times New Roman" w:cs="Times New Roman"/>
        </w:rPr>
        <w:t>arbitrary, falling within category I</w:t>
      </w:r>
      <w:r>
        <w:rPr>
          <w:rFonts w:ascii="Times New Roman" w:hAnsi="Times New Roman" w:cs="Times New Roman"/>
        </w:rPr>
        <w:t xml:space="preserve">. Joint study on global practices in relation to secret detention in the context of countering terrorism, </w:t>
      </w:r>
      <w:r w:rsidRPr="00270018">
        <w:rPr>
          <w:rFonts w:ascii="Times New Roman" w:hAnsi="Times New Roman" w:cs="Times New Roman"/>
        </w:rPr>
        <w:t>A/HRC/13/42</w:t>
      </w:r>
      <w:r>
        <w:rPr>
          <w:rFonts w:ascii="Times New Roman" w:hAnsi="Times New Roman" w:cs="Times New Roman"/>
        </w:rPr>
        <w:t xml:space="preserve"> (</w:t>
      </w:r>
      <w:r w:rsidRPr="00D040A4">
        <w:rPr>
          <w:rFonts w:ascii="Times New Roman" w:hAnsi="Times New Roman" w:cs="Times New Roman"/>
        </w:rPr>
        <w:t>20 May 2010</w:t>
      </w:r>
      <w:r>
        <w:rPr>
          <w:rFonts w:ascii="Times New Roman" w:hAnsi="Times New Roman" w:cs="Times New Roman"/>
        </w:rPr>
        <w:t>)</w:t>
      </w:r>
      <w:r w:rsidRPr="00270018">
        <w:rPr>
          <w:rFonts w:ascii="Times New Roman" w:hAnsi="Times New Roman" w:cs="Times New Roman"/>
        </w:rPr>
        <w:t>, para. 20</w:t>
      </w:r>
      <w:r>
        <w:rPr>
          <w:rFonts w:ascii="Times New Roman" w:hAnsi="Times New Roman" w:cs="Times New Roman"/>
        </w:rPr>
        <w:t xml:space="preserve">. See also </w:t>
      </w:r>
      <w:r w:rsidRPr="00E65AD8">
        <w:rPr>
          <w:rFonts w:ascii="Times New Roman" w:hAnsi="Times New Roman" w:cs="Times New Roman"/>
        </w:rPr>
        <w:t>Report of the Working Group on Arbitrary Detention</w:t>
      </w:r>
      <w:r>
        <w:rPr>
          <w:rFonts w:ascii="Times New Roman" w:hAnsi="Times New Roman" w:cs="Times New Roman"/>
        </w:rPr>
        <w:t xml:space="preserve">, </w:t>
      </w:r>
      <w:r w:rsidRPr="00E65AD8">
        <w:rPr>
          <w:rFonts w:ascii="Times New Roman" w:hAnsi="Times New Roman" w:cs="Times New Roman"/>
        </w:rPr>
        <w:t>A/HRC/16/47</w:t>
      </w:r>
      <w:r>
        <w:rPr>
          <w:rFonts w:ascii="Times New Roman" w:hAnsi="Times New Roman" w:cs="Times New Roman"/>
        </w:rPr>
        <w:t xml:space="preserve"> (</w:t>
      </w:r>
      <w:r w:rsidRPr="00E65AD8">
        <w:rPr>
          <w:rFonts w:ascii="Times New Roman" w:hAnsi="Times New Roman" w:cs="Times New Roman"/>
        </w:rPr>
        <w:t>19 January 2011</w:t>
      </w:r>
      <w:r>
        <w:rPr>
          <w:rFonts w:ascii="Times New Roman" w:hAnsi="Times New Roman" w:cs="Times New Roman"/>
        </w:rPr>
        <w:t xml:space="preserve">), </w:t>
      </w:r>
      <w:r w:rsidRPr="00E65AD8">
        <w:rPr>
          <w:rFonts w:ascii="Times New Roman" w:hAnsi="Times New Roman" w:cs="Times New Roman"/>
        </w:rPr>
        <w:t>para. 54</w:t>
      </w:r>
      <w:r>
        <w:rPr>
          <w:rFonts w:ascii="Times New Roman" w:hAnsi="Times New Roman" w:cs="Times New Roman"/>
        </w:rPr>
        <w:t xml:space="preserve"> and opinions No. </w:t>
      </w:r>
      <w:r w:rsidRPr="00A53E48">
        <w:rPr>
          <w:rFonts w:ascii="Times New Roman" w:hAnsi="Times New Roman" w:cs="Times New Roman"/>
        </w:rPr>
        <w:t>13/2020, para. 52</w:t>
      </w:r>
      <w:r>
        <w:rPr>
          <w:rFonts w:ascii="Times New Roman" w:hAnsi="Times New Roman" w:cs="Times New Roman"/>
        </w:rPr>
        <w:t xml:space="preserve">; No. 31/2020, para. 44; </w:t>
      </w:r>
      <w:r>
        <w:rPr>
          <w:rFonts w:ascii="Times New Roman" w:hAnsi="Times New Roman" w:cs="Times New Roman" w:hint="eastAsia"/>
        </w:rPr>
        <w:t>3</w:t>
      </w:r>
      <w:r>
        <w:rPr>
          <w:rFonts w:ascii="Times New Roman" w:hAnsi="Times New Roman" w:cs="Times New Roman"/>
        </w:rPr>
        <w:t xml:space="preserve">2/2020, para. 36; No. </w:t>
      </w:r>
      <w:r w:rsidRPr="003B21EF">
        <w:rPr>
          <w:rFonts w:ascii="Times New Roman" w:hAnsi="Times New Roman" w:cs="Times New Roman"/>
        </w:rPr>
        <w:t>33/2020, paras. 58 and 74</w:t>
      </w:r>
      <w:r>
        <w:rPr>
          <w:rFonts w:ascii="Times New Roman" w:hAnsi="Times New Roman" w:cs="Times New Roman"/>
        </w:rPr>
        <w:t xml:space="preserve">; No. </w:t>
      </w:r>
      <w:r w:rsidRPr="00EA353A">
        <w:rPr>
          <w:rFonts w:ascii="Times New Roman" w:hAnsi="Times New Roman" w:cs="Times New Roman"/>
        </w:rPr>
        <w:t>34/2020, para.</w:t>
      </w:r>
      <w:r>
        <w:rPr>
          <w:rFonts w:ascii="Times New Roman" w:hAnsi="Times New Roman" w:cs="Times New Roman"/>
        </w:rPr>
        <w:t xml:space="preserve"> 50; and </w:t>
      </w:r>
      <w:r w:rsidRPr="002C4A8D">
        <w:rPr>
          <w:rFonts w:ascii="Times New Roman" w:hAnsi="Times New Roman" w:cs="Times New Roman"/>
        </w:rPr>
        <w:t>92/2020, para. 5</w:t>
      </w:r>
      <w:r>
        <w:rPr>
          <w:rFonts w:ascii="Times New Roman" w:hAnsi="Times New Roman" w:cs="Times New Roman"/>
        </w:rPr>
        <w:t xml:space="preserve">1. See also the Human Rights Council’s resolutions on integrity of the judicial system: resolutions 31/2 of 23 March 2016, </w:t>
      </w:r>
      <w:r w:rsidRPr="005F40C2">
        <w:rPr>
          <w:rFonts w:ascii="Times New Roman" w:hAnsi="Times New Roman" w:cs="Times New Roman"/>
        </w:rPr>
        <w:t>paras. 10, 11 and 16</w:t>
      </w:r>
      <w:r>
        <w:rPr>
          <w:rFonts w:ascii="Times New Roman" w:hAnsi="Times New Roman" w:cs="Times New Roman"/>
        </w:rPr>
        <w:t>; 37/3 of 22 March 2018, paras. 8, 9 and 16.</w:t>
      </w:r>
    </w:p>
  </w:footnote>
  <w:footnote w:id="48">
    <w:p w14:paraId="1FC25058" w14:textId="77777777" w:rsidR="009A3DBB" w:rsidRPr="00E65AD8" w:rsidRDefault="009A3DBB" w:rsidP="009A3DBB">
      <w:pPr>
        <w:pStyle w:val="a3"/>
        <w:rPr>
          <w:rFonts w:ascii="Times New Roman" w:hAnsi="Times New Roman" w:cs="Times New Roman"/>
        </w:rPr>
      </w:pPr>
      <w:r w:rsidRPr="00E65AD8">
        <w:rPr>
          <w:rStyle w:val="a4"/>
          <w:rFonts w:ascii="Times New Roman" w:hAnsi="Times New Roman" w:cs="Times New Roman"/>
        </w:rPr>
        <w:footnoteRef/>
      </w:r>
      <w:r w:rsidRPr="00E65AD8">
        <w:rPr>
          <w:rFonts w:ascii="Times New Roman" w:hAnsi="Times New Roman" w:cs="Times New Roman"/>
        </w:rPr>
        <w:t xml:space="preserve"> </w:t>
      </w:r>
      <w:r>
        <w:rPr>
          <w:rFonts w:ascii="Times New Roman" w:hAnsi="Times New Roman" w:cs="Times New Roman"/>
        </w:rPr>
        <w:t>See o</w:t>
      </w:r>
      <w:r w:rsidRPr="00E65AD8">
        <w:rPr>
          <w:rFonts w:ascii="Times New Roman" w:hAnsi="Times New Roman" w:cs="Times New Roman"/>
        </w:rPr>
        <w:t>pinions</w:t>
      </w:r>
      <w:r>
        <w:rPr>
          <w:rFonts w:ascii="Times New Roman" w:hAnsi="Times New Roman" w:cs="Times New Roman"/>
        </w:rPr>
        <w:t xml:space="preserve"> </w:t>
      </w:r>
      <w:r w:rsidRPr="00E65AD8">
        <w:rPr>
          <w:rFonts w:ascii="Times New Roman" w:hAnsi="Times New Roman" w:cs="Times New Roman"/>
        </w:rPr>
        <w:t>No. 20/2020, para. 82</w:t>
      </w:r>
      <w:r>
        <w:rPr>
          <w:rFonts w:ascii="Times New Roman" w:hAnsi="Times New Roman" w:cs="Times New Roman"/>
        </w:rPr>
        <w:t xml:space="preserve">; No. </w:t>
      </w:r>
      <w:r w:rsidRPr="001A12B2">
        <w:rPr>
          <w:rFonts w:ascii="Times New Roman" w:hAnsi="Times New Roman" w:cs="Times New Roman"/>
        </w:rPr>
        <w:t>42/2020, para. 74</w:t>
      </w:r>
      <w:r>
        <w:rPr>
          <w:rFonts w:ascii="Times New Roman" w:hAnsi="Times New Roman" w:cs="Times New Roman"/>
        </w:rPr>
        <w:t xml:space="preserve">; No. 50/2020, para. 45; No. 52/2020, para. 56; No. </w:t>
      </w:r>
      <w:r>
        <w:rPr>
          <w:rFonts w:ascii="Times New Roman" w:hAnsi="Times New Roman" w:cs="Times New Roman" w:hint="eastAsia"/>
        </w:rPr>
        <w:t>7</w:t>
      </w:r>
      <w:r>
        <w:rPr>
          <w:rFonts w:ascii="Times New Roman" w:hAnsi="Times New Roman" w:cs="Times New Roman"/>
        </w:rPr>
        <w:t xml:space="preserve">7/2020, para. 64; No. 87/2020, para. 110; No. </w:t>
      </w:r>
      <w:r w:rsidRPr="00D93425">
        <w:rPr>
          <w:rFonts w:ascii="Times New Roman" w:hAnsi="Times New Roman" w:cs="Times New Roman"/>
        </w:rPr>
        <w:t>1/2021, para.</w:t>
      </w:r>
      <w:r>
        <w:rPr>
          <w:rFonts w:ascii="Times New Roman" w:hAnsi="Times New Roman" w:cs="Times New Roman"/>
        </w:rPr>
        <w:t xml:space="preserve">85; and No. </w:t>
      </w:r>
      <w:r w:rsidRPr="00957EFE">
        <w:rPr>
          <w:rFonts w:ascii="Times New Roman" w:hAnsi="Times New Roman" w:cs="Times New Roman"/>
        </w:rPr>
        <w:t>37/2021, para. 6</w:t>
      </w:r>
      <w:r>
        <w:rPr>
          <w:rFonts w:ascii="Times New Roman" w:hAnsi="Times New Roman" w:cs="Times New Roman"/>
        </w:rPr>
        <w:t>.</w:t>
      </w:r>
    </w:p>
  </w:footnote>
  <w:footnote w:id="49">
    <w:p w14:paraId="7C910E0A" w14:textId="77777777" w:rsidR="009A3DBB" w:rsidRPr="00CA54EC" w:rsidRDefault="009A3DBB" w:rsidP="009A3DBB">
      <w:pPr>
        <w:pStyle w:val="a3"/>
        <w:rPr>
          <w:rFonts w:ascii="Times New Roman" w:hAnsi="Times New Roman" w:cs="Times New Roman"/>
        </w:rPr>
      </w:pPr>
      <w:r w:rsidRPr="00CA54EC">
        <w:rPr>
          <w:rStyle w:val="a4"/>
          <w:rFonts w:ascii="Times New Roman" w:hAnsi="Times New Roman" w:cs="Times New Roman"/>
        </w:rPr>
        <w:footnoteRef/>
      </w:r>
      <w:r w:rsidRPr="00CA54EC">
        <w:rPr>
          <w:rFonts w:ascii="Times New Roman" w:hAnsi="Times New Roman" w:cs="Times New Roman"/>
        </w:rPr>
        <w:t xml:space="preserve"> </w:t>
      </w:r>
      <w:r>
        <w:rPr>
          <w:rFonts w:ascii="Times New Roman" w:hAnsi="Times New Roman" w:cs="Times New Roman"/>
        </w:rPr>
        <w:t>See o</w:t>
      </w:r>
      <w:r w:rsidRPr="00CA54EC">
        <w:rPr>
          <w:rFonts w:ascii="Times New Roman" w:hAnsi="Times New Roman" w:cs="Times New Roman"/>
        </w:rPr>
        <w:t>pinions No. 87/2020, para. 110;</w:t>
      </w:r>
      <w:r>
        <w:rPr>
          <w:rFonts w:ascii="Times New Roman" w:hAnsi="Times New Roman" w:cs="Times New Roman"/>
        </w:rPr>
        <w:t xml:space="preserve"> and</w:t>
      </w:r>
      <w:r w:rsidRPr="00CA54EC">
        <w:rPr>
          <w:rFonts w:ascii="Times New Roman" w:hAnsi="Times New Roman" w:cs="Times New Roman"/>
        </w:rPr>
        <w:t xml:space="preserve"> No. 37/2021, para. 6</w:t>
      </w:r>
      <w:r>
        <w:rPr>
          <w:rFonts w:ascii="Times New Roman" w:hAnsi="Times New Roman" w:cs="Times New Roman"/>
        </w:rPr>
        <w:t>.</w:t>
      </w:r>
    </w:p>
  </w:footnote>
  <w:footnote w:id="50">
    <w:p w14:paraId="2DF10C9C" w14:textId="77777777" w:rsidR="009A3DBB" w:rsidRPr="000F71B7" w:rsidRDefault="009A3DBB" w:rsidP="009A3DBB">
      <w:pPr>
        <w:pStyle w:val="a3"/>
        <w:rPr>
          <w:rFonts w:ascii="Times New Roman" w:hAnsi="Times New Roman" w:cs="Times New Roman"/>
        </w:rPr>
      </w:pPr>
      <w:r w:rsidRPr="000F71B7">
        <w:rPr>
          <w:rStyle w:val="a4"/>
          <w:rFonts w:ascii="Times New Roman" w:hAnsi="Times New Roman" w:cs="Times New Roman"/>
        </w:rPr>
        <w:footnoteRef/>
      </w:r>
      <w:r w:rsidRPr="000F71B7">
        <w:rPr>
          <w:rFonts w:ascii="Times New Roman" w:hAnsi="Times New Roman" w:cs="Times New Roman"/>
        </w:rPr>
        <w:t xml:space="preserve"> </w:t>
      </w:r>
      <w:r w:rsidRPr="00EC7F1B">
        <w:rPr>
          <w:rFonts w:ascii="Times New Roman" w:hAnsi="Times New Roman" w:cs="Times New Roman"/>
        </w:rPr>
        <w:t>Report of the Working Group on Enforced or Involuntary</w:t>
      </w:r>
      <w:r>
        <w:rPr>
          <w:rFonts w:ascii="Times New Roman" w:hAnsi="Times New Roman" w:cs="Times New Roman"/>
        </w:rPr>
        <w:t xml:space="preserve"> </w:t>
      </w:r>
      <w:r w:rsidRPr="00EC7F1B">
        <w:rPr>
          <w:rFonts w:ascii="Times New Roman" w:hAnsi="Times New Roman" w:cs="Times New Roman"/>
        </w:rPr>
        <w:t>Disappearances</w:t>
      </w:r>
      <w:r>
        <w:rPr>
          <w:rFonts w:ascii="Times New Roman" w:hAnsi="Times New Roman" w:cs="Times New Roman"/>
        </w:rPr>
        <w:t xml:space="preserve">: </w:t>
      </w:r>
      <w:r w:rsidRPr="00EC7F1B">
        <w:rPr>
          <w:rFonts w:ascii="Times New Roman" w:hAnsi="Times New Roman" w:cs="Times New Roman"/>
        </w:rPr>
        <w:t>Addendum</w:t>
      </w:r>
      <w:r>
        <w:rPr>
          <w:rFonts w:ascii="Times New Roman" w:hAnsi="Times New Roman" w:cs="Times New Roman"/>
        </w:rPr>
        <w:t xml:space="preserve">: </w:t>
      </w:r>
      <w:r w:rsidRPr="00EC7F1B">
        <w:rPr>
          <w:rFonts w:ascii="Times New Roman" w:hAnsi="Times New Roman" w:cs="Times New Roman"/>
        </w:rPr>
        <w:t>Best practices on enforced disappearances in domestic criminal</w:t>
      </w:r>
      <w:r>
        <w:rPr>
          <w:rFonts w:ascii="Times New Roman" w:hAnsi="Times New Roman" w:cs="Times New Roman"/>
        </w:rPr>
        <w:t xml:space="preserve"> </w:t>
      </w:r>
      <w:r w:rsidRPr="00EC7F1B">
        <w:rPr>
          <w:rFonts w:ascii="Times New Roman" w:hAnsi="Times New Roman" w:cs="Times New Roman"/>
        </w:rPr>
        <w:t>legislation</w:t>
      </w:r>
      <w:r>
        <w:rPr>
          <w:rFonts w:ascii="Times New Roman" w:hAnsi="Times New Roman" w:cs="Times New Roman"/>
        </w:rPr>
        <w:t xml:space="preserve">, </w:t>
      </w:r>
      <w:r w:rsidRPr="00EC7F1B">
        <w:rPr>
          <w:rFonts w:ascii="Times New Roman" w:hAnsi="Times New Roman" w:cs="Times New Roman"/>
        </w:rPr>
        <w:t>A/HRC/16/48/Add.3</w:t>
      </w:r>
      <w:r>
        <w:rPr>
          <w:rFonts w:ascii="Times New Roman" w:hAnsi="Times New Roman" w:cs="Times New Roman"/>
        </w:rPr>
        <w:t xml:space="preserve"> (</w:t>
      </w:r>
      <w:r w:rsidRPr="00EC7F1B">
        <w:rPr>
          <w:rFonts w:ascii="Times New Roman" w:hAnsi="Times New Roman" w:cs="Times New Roman"/>
        </w:rPr>
        <w:t>28 December 2010</w:t>
      </w:r>
      <w:r>
        <w:rPr>
          <w:rFonts w:ascii="Times New Roman" w:hAnsi="Times New Roman" w:cs="Times New Roman"/>
        </w:rPr>
        <w:t>), para. 21, citing “</w:t>
      </w:r>
      <w:r w:rsidRPr="00212C19">
        <w:rPr>
          <w:rFonts w:ascii="Times New Roman" w:hAnsi="Times New Roman" w:cs="Times New Roman"/>
        </w:rPr>
        <w:t>General comment on article 4 of the Declaration on the Protection of All Persons from Enforced Disappearance</w:t>
      </w:r>
      <w:r>
        <w:rPr>
          <w:rFonts w:ascii="Times New Roman" w:hAnsi="Times New Roman" w:cs="Times New Roman"/>
        </w:rPr>
        <w:t xml:space="preserve">” in </w:t>
      </w:r>
      <w:r w:rsidRPr="00212C19">
        <w:rPr>
          <w:rFonts w:ascii="Times New Roman" w:hAnsi="Times New Roman" w:cs="Times New Roman"/>
        </w:rPr>
        <w:t>Report of the Working Group on Enforced</w:t>
      </w:r>
      <w:r>
        <w:rPr>
          <w:rFonts w:ascii="Times New Roman" w:hAnsi="Times New Roman" w:cs="Times New Roman"/>
        </w:rPr>
        <w:t xml:space="preserve"> </w:t>
      </w:r>
      <w:r w:rsidRPr="00212C19">
        <w:rPr>
          <w:rFonts w:ascii="Times New Roman" w:hAnsi="Times New Roman" w:cs="Times New Roman"/>
        </w:rPr>
        <w:t>or Involuntary Disappearances</w:t>
      </w:r>
      <w:r>
        <w:rPr>
          <w:rFonts w:ascii="Times New Roman" w:hAnsi="Times New Roman" w:cs="Times New Roman"/>
        </w:rPr>
        <w:t xml:space="preserve">, </w:t>
      </w:r>
      <w:r w:rsidRPr="00212C19">
        <w:rPr>
          <w:rFonts w:ascii="Times New Roman" w:hAnsi="Times New Roman" w:cs="Times New Roman"/>
        </w:rPr>
        <w:t>E/CN.4/1996/38</w:t>
      </w:r>
      <w:r>
        <w:rPr>
          <w:rFonts w:ascii="Times New Roman" w:hAnsi="Times New Roman" w:cs="Times New Roman"/>
        </w:rPr>
        <w:t xml:space="preserve"> (</w:t>
      </w:r>
      <w:r w:rsidRPr="00212C19">
        <w:rPr>
          <w:rFonts w:ascii="Times New Roman" w:hAnsi="Times New Roman" w:cs="Times New Roman"/>
        </w:rPr>
        <w:t>15 January 1996</w:t>
      </w:r>
      <w:r>
        <w:rPr>
          <w:rFonts w:ascii="Times New Roman" w:hAnsi="Times New Roman" w:cs="Times New Roman"/>
        </w:rPr>
        <w:t xml:space="preserve">) </w:t>
      </w:r>
      <w:r w:rsidRPr="00212C19">
        <w:rPr>
          <w:rFonts w:ascii="Times New Roman" w:hAnsi="Times New Roman" w:cs="Times New Roman"/>
        </w:rPr>
        <w:t>(paras.54-58)</w:t>
      </w:r>
      <w:r>
        <w:rPr>
          <w:rFonts w:ascii="Times New Roman" w:hAnsi="Times New Roman" w:cs="Times New Roman"/>
        </w:rPr>
        <w:t>, para. 55. See also opinion No. 78/2020, para. 44.</w:t>
      </w:r>
    </w:p>
  </w:footnote>
  <w:footnote w:id="51">
    <w:p w14:paraId="352112E6" w14:textId="77777777" w:rsidR="009A3DBB" w:rsidRPr="0008007D" w:rsidRDefault="009A3DBB" w:rsidP="009A3DBB">
      <w:pPr>
        <w:pStyle w:val="a3"/>
        <w:rPr>
          <w:rFonts w:ascii="Times New Roman" w:hAnsi="Times New Roman" w:cs="Times New Roman"/>
        </w:rPr>
      </w:pPr>
      <w:r w:rsidRPr="0008007D">
        <w:rPr>
          <w:rStyle w:val="a4"/>
          <w:rFonts w:ascii="Times New Roman" w:hAnsi="Times New Roman" w:cs="Times New Roman"/>
        </w:rPr>
        <w:footnoteRef/>
      </w:r>
      <w:r w:rsidRPr="0008007D">
        <w:rPr>
          <w:rFonts w:ascii="Times New Roman" w:hAnsi="Times New Roman" w:cs="Times New Roman"/>
        </w:rPr>
        <w:t xml:space="preserve"> See opinions No. 57/2016, paras. 110–111; No. 2/2018, para. 49; No. 83/2018, para. 47; No. 11/2019, para. 63; No. 20/2019, para. 66; No. 26/2019, para. 89; No. 30/2019, para. 30; No. 36/2019, para. 36; No. 42/2019, para. 49; No. 51/2019, para. 59; No. 56/2019, para. 80; No. 76/2019, para. 38; No. 82/2019, para. 76; No. 6/2020, para. 45; No. 14/2020, para. 53; No. 31/2020, para. 45; No. 32/2020, para. 38; No. 33/2020, para. 75; and No. 34/2020, para. 51. See also Human Rights Committee, general comment No. 35 (2014) on liberty and security of person, para. 33, citing </w:t>
      </w:r>
      <w:proofErr w:type="spellStart"/>
      <w:r w:rsidRPr="0008007D">
        <w:rPr>
          <w:rFonts w:ascii="Times New Roman" w:hAnsi="Times New Roman" w:cs="Times New Roman"/>
          <w:i/>
          <w:iCs/>
        </w:rPr>
        <w:t>Kovsh</w:t>
      </w:r>
      <w:proofErr w:type="spellEnd"/>
      <w:r w:rsidRPr="0008007D">
        <w:rPr>
          <w:rFonts w:ascii="Times New Roman" w:hAnsi="Times New Roman" w:cs="Times New Roman"/>
          <w:i/>
          <w:iCs/>
        </w:rPr>
        <w:t xml:space="preserve"> v. Belarus</w:t>
      </w:r>
      <w:r w:rsidRPr="0008007D">
        <w:rPr>
          <w:rFonts w:ascii="Times New Roman" w:hAnsi="Times New Roman" w:cs="Times New Roman"/>
        </w:rPr>
        <w:t xml:space="preserve"> (CCPR/C/107/D/1787/2008), paras. 7.3–7.5. See also CCPR/C/79/Add.89, para. 17; CCPR/C/SLV/CO/6, para. 14; and CCPR/CO/70/GAB, para. 13.</w:t>
      </w:r>
    </w:p>
  </w:footnote>
  <w:footnote w:id="52">
    <w:p w14:paraId="50DEDCF7" w14:textId="77777777" w:rsidR="009A3DBB" w:rsidRPr="001B31A1" w:rsidRDefault="009A3DBB" w:rsidP="009A3DBB">
      <w:pPr>
        <w:pStyle w:val="a3"/>
        <w:rPr>
          <w:rFonts w:ascii="Times New Roman" w:hAnsi="Times New Roman" w:cs="Times New Roman"/>
        </w:rPr>
      </w:pPr>
      <w:r w:rsidRPr="001B31A1">
        <w:rPr>
          <w:rStyle w:val="a4"/>
          <w:rFonts w:ascii="Times New Roman" w:hAnsi="Times New Roman" w:cs="Times New Roman"/>
        </w:rPr>
        <w:footnoteRef/>
      </w:r>
      <w:r w:rsidRPr="001B31A1">
        <w:rPr>
          <w:rFonts w:ascii="Times New Roman" w:hAnsi="Times New Roman" w:cs="Times New Roman"/>
        </w:rPr>
        <w:t xml:space="preserve"> Human Rights Committee, general comment No. 35 (2014) on liberty and security of person, para. 3</w:t>
      </w:r>
      <w:r w:rsidRPr="001B31A1">
        <w:rPr>
          <w:rFonts w:ascii="Times New Roman" w:eastAsia="맑은 고딕" w:hAnsi="Times New Roman" w:cs="Times New Roman"/>
        </w:rPr>
        <w:t>8. See also Report of the Working Group on Arbitrary Detention, A/HRC/19/57, (26 December 2011), paras. 48-58</w:t>
      </w:r>
      <w:r>
        <w:rPr>
          <w:rFonts w:ascii="Times New Roman" w:eastAsia="맑은 고딕" w:hAnsi="Times New Roman" w:cs="Times New Roman"/>
        </w:rPr>
        <w:t xml:space="preserve"> and o</w:t>
      </w:r>
      <w:r w:rsidRPr="001B31A1">
        <w:rPr>
          <w:rFonts w:ascii="Times New Roman" w:eastAsia="맑은 고딕" w:hAnsi="Times New Roman" w:cs="Times New Roman"/>
        </w:rPr>
        <w:t>pinion No. 26/2019, para. 89.</w:t>
      </w:r>
    </w:p>
  </w:footnote>
  <w:footnote w:id="53">
    <w:p w14:paraId="10CFE0A7" w14:textId="77777777" w:rsidR="009A3DBB" w:rsidRPr="004F5E32" w:rsidRDefault="009A3DBB" w:rsidP="009A3DBB">
      <w:pPr>
        <w:pStyle w:val="a3"/>
        <w:rPr>
          <w:rFonts w:ascii="Times New Roman" w:hAnsi="Times New Roman" w:cs="Times New Roman"/>
        </w:rPr>
      </w:pPr>
      <w:r w:rsidRPr="004F5E32">
        <w:rPr>
          <w:rStyle w:val="a4"/>
          <w:rFonts w:ascii="Times New Roman" w:hAnsi="Times New Roman" w:cs="Times New Roman"/>
        </w:rPr>
        <w:footnoteRef/>
      </w:r>
      <w:r w:rsidRPr="004F5E32">
        <w:rPr>
          <w:rFonts w:ascii="Times New Roman" w:hAnsi="Times New Roman" w:cs="Times New Roman"/>
        </w:rPr>
        <w:t xml:space="preserve"> See opinions No. 74/2020, para. 57; No. 78/2020, para. 49; No. 82/2020, para. 46; and No. 92/2020, para. 52.</w:t>
      </w:r>
    </w:p>
  </w:footnote>
  <w:footnote w:id="54">
    <w:p w14:paraId="1645B419" w14:textId="77777777" w:rsidR="009A3DBB" w:rsidRPr="004F5E32" w:rsidRDefault="009A3DBB" w:rsidP="009A3DBB">
      <w:pPr>
        <w:pStyle w:val="a3"/>
        <w:rPr>
          <w:rFonts w:ascii="Times New Roman" w:hAnsi="Times New Roman" w:cs="Times New Roman"/>
        </w:rPr>
      </w:pPr>
      <w:r w:rsidRPr="004F5E32">
        <w:rPr>
          <w:rStyle w:val="a4"/>
          <w:rFonts w:ascii="Times New Roman" w:hAnsi="Times New Roman" w:cs="Times New Roman"/>
        </w:rPr>
        <w:footnoteRef/>
      </w:r>
      <w:r w:rsidRPr="004F5E32">
        <w:rPr>
          <w:rFonts w:ascii="Times New Roman" w:hAnsi="Times New Roman" w:cs="Times New Roman"/>
        </w:rPr>
        <w:t xml:space="preserve"> See opinions No. 74/2020, para. 58; No. 78/2020, para. 50; No. 82/2020, para. 47; and No. 92/2020, para. 53.</w:t>
      </w:r>
    </w:p>
  </w:footnote>
  <w:footnote w:id="55">
    <w:p w14:paraId="0B1ADFB4" w14:textId="77777777" w:rsidR="009A3DBB" w:rsidRPr="00E73DF5" w:rsidRDefault="009A3DBB" w:rsidP="009A3DBB">
      <w:pPr>
        <w:pStyle w:val="a3"/>
        <w:rPr>
          <w:rFonts w:ascii="Times New Roman" w:hAnsi="Times New Roman" w:cs="Times New Roman"/>
        </w:rPr>
      </w:pPr>
      <w:r w:rsidRPr="00E73DF5">
        <w:rPr>
          <w:rStyle w:val="a4"/>
          <w:rFonts w:ascii="Times New Roman" w:hAnsi="Times New Roman" w:cs="Times New Roman"/>
        </w:rPr>
        <w:footnoteRef/>
      </w:r>
      <w:r w:rsidRPr="00E73DF5">
        <w:rPr>
          <w:rFonts w:ascii="Times New Roman" w:hAnsi="Times New Roman" w:cs="Times New Roman"/>
        </w:rPr>
        <w:t xml:space="preserve"> See opinions No. 56/2016, para. 49; No. 38/2017, para. 83; No. 70/2017, para. 57; No. 4/2018, para. 53; No. 92/2017, para. 50; No. 2/2018, para. 51; No. 4/2018, para. 53; No. 8/2018, para. 40; No. 42/2018, para. 77; No. 51/2018, para. 83; No. 67/2018, para. 71; No. 17/2019, para. 61; No. 38/2020, para. 36; and No. 66/2020, para. 49. See also Human Rights Committee, General comment No. 35: Article 9 (Liberty and security of person), UN Doc. CCPR/C/GC/35, para. 40.</w:t>
      </w:r>
    </w:p>
  </w:footnote>
  <w:footnote w:id="56">
    <w:p w14:paraId="2104ADD8" w14:textId="77777777" w:rsidR="009A3DBB" w:rsidRPr="00E73DF5" w:rsidRDefault="009A3DBB" w:rsidP="009A3DBB">
      <w:pPr>
        <w:pStyle w:val="a3"/>
        <w:rPr>
          <w:rFonts w:ascii="Times New Roman" w:hAnsi="Times New Roman" w:cs="Times New Roman"/>
        </w:rPr>
      </w:pPr>
      <w:r w:rsidRPr="00E73DF5">
        <w:rPr>
          <w:rStyle w:val="a4"/>
          <w:rFonts w:ascii="Times New Roman" w:hAnsi="Times New Roman" w:cs="Times New Roman"/>
        </w:rPr>
        <w:footnoteRef/>
      </w:r>
      <w:r w:rsidRPr="00E73DF5">
        <w:rPr>
          <w:rFonts w:ascii="Times New Roman" w:hAnsi="Times New Roman" w:cs="Times New Roman"/>
        </w:rPr>
        <w:t xml:space="preserve"> See opinions No. 35/2018, para. 27; No. 39/2018, para. 35; No. 83/2018, para. 47; No. 32/2019, para. 30; No. 33/2019, para. 50; No. 44/2019, para. 54; No. 45/2019, para. 53; No. 59/2019, para. 51; No. 65/2019, para. 64; No. 71/2019, para. 72; No. 76/2019, para. 38; No. 82/2019, para. 76; No. 6/2020, para. 46; No. 14/2020, para. 54; No. 31/2020, para. 46; No. 32/2020, para. 39; No. 33/2020, para. 52; and No. 34/2020, para. 52; No. 82/2020, para. 47; and No. 89/2020, para. 57.</w:t>
      </w:r>
    </w:p>
  </w:footnote>
  <w:footnote w:id="57">
    <w:p w14:paraId="1347CB36" w14:textId="77777777" w:rsidR="009A3DBB" w:rsidRPr="00AB499E" w:rsidRDefault="009A3DBB" w:rsidP="009A3DBB">
      <w:pPr>
        <w:pStyle w:val="a3"/>
        <w:rPr>
          <w:rFonts w:ascii="Times New Roman" w:hAnsi="Times New Roman" w:cs="Times New Roman"/>
        </w:rPr>
      </w:pPr>
      <w:r w:rsidRPr="00AB499E">
        <w:rPr>
          <w:rStyle w:val="a4"/>
          <w:rFonts w:ascii="Times New Roman" w:hAnsi="Times New Roman" w:cs="Times New Roman"/>
        </w:rPr>
        <w:footnoteRef/>
      </w:r>
      <w:r w:rsidRPr="00AB499E">
        <w:rPr>
          <w:rFonts w:ascii="Times New Roman" w:hAnsi="Times New Roman" w:cs="Times New Roman"/>
        </w:rPr>
        <w:t xml:space="preserve"> See </w:t>
      </w:r>
      <w:r>
        <w:rPr>
          <w:rFonts w:ascii="Times New Roman" w:hAnsi="Times New Roman" w:cs="Times New Roman"/>
        </w:rPr>
        <w:t xml:space="preserve">opinion No. </w:t>
      </w:r>
      <w:r w:rsidRPr="00AB499E">
        <w:rPr>
          <w:rFonts w:ascii="Times New Roman" w:hAnsi="Times New Roman" w:cs="Times New Roman"/>
        </w:rPr>
        <w:t>84/2020, para. 43.</w:t>
      </w:r>
    </w:p>
  </w:footnote>
  <w:footnote w:id="58">
    <w:p w14:paraId="444B7F61" w14:textId="77777777" w:rsidR="009A3DBB" w:rsidRPr="00E96500" w:rsidRDefault="009A3DBB" w:rsidP="009A3DBB">
      <w:pPr>
        <w:pStyle w:val="a3"/>
        <w:rPr>
          <w:rFonts w:ascii="Times New Roman" w:hAnsi="Times New Roman" w:cs="Times New Roman"/>
        </w:rPr>
      </w:pPr>
      <w:r w:rsidRPr="00E96500">
        <w:rPr>
          <w:rStyle w:val="a4"/>
          <w:rFonts w:ascii="Times New Roman" w:hAnsi="Times New Roman" w:cs="Times New Roman"/>
        </w:rPr>
        <w:footnoteRef/>
      </w:r>
      <w:r w:rsidRPr="00E96500">
        <w:rPr>
          <w:rFonts w:ascii="Times New Roman" w:hAnsi="Times New Roman" w:cs="Times New Roman"/>
        </w:rPr>
        <w:t xml:space="preserve"> See also Human Rights Committee, general comment No. 32 (2007), para. 34.</w:t>
      </w:r>
    </w:p>
  </w:footnote>
  <w:footnote w:id="59">
    <w:p w14:paraId="1F627EE3" w14:textId="77777777" w:rsidR="009A3DBB" w:rsidRPr="00E96500" w:rsidRDefault="009A3DBB" w:rsidP="009A3DBB">
      <w:pPr>
        <w:pStyle w:val="a3"/>
        <w:rPr>
          <w:rFonts w:ascii="Times New Roman" w:hAnsi="Times New Roman" w:cs="Times New Roman"/>
        </w:rPr>
      </w:pPr>
      <w:r w:rsidRPr="00E96500">
        <w:rPr>
          <w:rStyle w:val="a4"/>
          <w:rFonts w:ascii="Times New Roman" w:hAnsi="Times New Roman" w:cs="Times New Roman"/>
        </w:rPr>
        <w:footnoteRef/>
      </w:r>
      <w:r w:rsidRPr="00E96500">
        <w:rPr>
          <w:rFonts w:ascii="Times New Roman" w:hAnsi="Times New Roman" w:cs="Times New Roman"/>
        </w:rPr>
        <w:t xml:space="preserve"> </w:t>
      </w:r>
      <w:r>
        <w:rPr>
          <w:rFonts w:ascii="Times New Roman" w:hAnsi="Times New Roman" w:cs="Times New Roman"/>
        </w:rPr>
        <w:t>See o</w:t>
      </w:r>
      <w:r w:rsidRPr="00E96500">
        <w:rPr>
          <w:rFonts w:ascii="Times New Roman" w:hAnsi="Times New Roman" w:cs="Times New Roman"/>
        </w:rPr>
        <w:t>pinion No. 40/2020, para. 29.</w:t>
      </w:r>
    </w:p>
  </w:footnote>
  <w:footnote w:id="60">
    <w:p w14:paraId="367AA260" w14:textId="77777777" w:rsidR="009A3DBB" w:rsidRPr="00D95DD0" w:rsidRDefault="009A3DBB" w:rsidP="009A3DBB">
      <w:pPr>
        <w:pStyle w:val="a3"/>
      </w:pPr>
      <w:r w:rsidRPr="00D95DD0">
        <w:rPr>
          <w:rStyle w:val="a4"/>
          <w:rFonts w:ascii="Times New Roman" w:hAnsi="Times New Roman" w:cs="Times New Roman"/>
        </w:rPr>
        <w:footnoteRef/>
      </w:r>
      <w:r w:rsidRPr="00D95DD0">
        <w:rPr>
          <w:rFonts w:ascii="Times New Roman" w:hAnsi="Times New Roman" w:cs="Times New Roman"/>
        </w:rPr>
        <w:t xml:space="preserve"> António Guterres</w:t>
      </w:r>
      <w:r>
        <w:rPr>
          <w:rFonts w:ascii="Times New Roman" w:hAnsi="Times New Roman" w:cs="Times New Roman"/>
        </w:rPr>
        <w:t>, “</w:t>
      </w:r>
      <w:r w:rsidRPr="00D95DD0">
        <w:rPr>
          <w:rFonts w:ascii="Times New Roman" w:hAnsi="Times New Roman" w:cs="Times New Roman"/>
        </w:rPr>
        <w:t>Statement to media by Mr. António Guterres, United Nations High Commissioner for Refugees, on the conclusion of his Mission to the People's Republic of China, Beijing, 23 March 2006</w:t>
      </w:r>
      <w:r>
        <w:rPr>
          <w:rFonts w:ascii="Times New Roman" w:hAnsi="Times New Roman" w:cs="Times New Roman"/>
        </w:rPr>
        <w:t>” (</w:t>
      </w:r>
      <w:r w:rsidRPr="00D95DD0">
        <w:rPr>
          <w:rFonts w:ascii="Times New Roman" w:hAnsi="Times New Roman" w:cs="Times New Roman"/>
        </w:rPr>
        <w:t>23 March 2006</w:t>
      </w:r>
      <w:r>
        <w:rPr>
          <w:rFonts w:ascii="Times New Roman" w:hAnsi="Times New Roman" w:cs="Times New Roman"/>
        </w:rPr>
        <w:t xml:space="preserve">), </w:t>
      </w:r>
      <w:r w:rsidRPr="00D95DD0">
        <w:rPr>
          <w:rFonts w:ascii="Times New Roman" w:hAnsi="Times New Roman" w:cs="Times New Roman"/>
        </w:rPr>
        <w:t>https://www.unhcr.org/publications/statement-media-mr-antonio-guterres-united-nations-high-commissioner-refugees</w:t>
      </w:r>
    </w:p>
  </w:footnote>
  <w:footnote w:id="61">
    <w:p w14:paraId="5A149508" w14:textId="77777777" w:rsidR="009A3DBB" w:rsidRPr="005B16C7" w:rsidRDefault="009A3DBB" w:rsidP="009A3DBB">
      <w:pPr>
        <w:pStyle w:val="a3"/>
        <w:rPr>
          <w:rFonts w:ascii="Times New Roman" w:hAnsi="Times New Roman" w:cs="Times New Roman"/>
        </w:rPr>
      </w:pPr>
      <w:r w:rsidRPr="005B16C7">
        <w:rPr>
          <w:rStyle w:val="a4"/>
          <w:rFonts w:ascii="Times New Roman" w:hAnsi="Times New Roman" w:cs="Times New Roman"/>
        </w:rPr>
        <w:footnoteRef/>
      </w:r>
      <w:r w:rsidRPr="005B16C7">
        <w:rPr>
          <w:rFonts w:ascii="Times New Roman" w:hAnsi="Times New Roman" w:cs="Times New Roman"/>
        </w:rPr>
        <w:t xml:space="preserve"> See opinion No. 81/2017, paras. 19-20.</w:t>
      </w:r>
    </w:p>
  </w:footnote>
  <w:footnote w:id="62">
    <w:p w14:paraId="2145E3A9" w14:textId="77777777" w:rsidR="005D6B61" w:rsidRPr="00FB609D" w:rsidRDefault="005D6B61" w:rsidP="005D6B61">
      <w:pPr>
        <w:pStyle w:val="a3"/>
        <w:rPr>
          <w:rFonts w:ascii="Times New Roman" w:hAnsi="Times New Roman" w:cs="Times New Roman"/>
        </w:rPr>
      </w:pPr>
      <w:r w:rsidRPr="00FB609D">
        <w:rPr>
          <w:rStyle w:val="a4"/>
          <w:rFonts w:ascii="Times New Roman" w:hAnsi="Times New Roman" w:cs="Times New Roman"/>
        </w:rPr>
        <w:footnoteRef/>
      </w:r>
      <w:r w:rsidRPr="00FB609D">
        <w:rPr>
          <w:rFonts w:ascii="Times New Roman" w:hAnsi="Times New Roman" w:cs="Times New Roman"/>
        </w:rPr>
        <w:t xml:space="preserve"> Committee against Torture, Concluding observations on the fifth periodic report of China, CAT/C/CHN/CO/5 (3 February 2016), paras. 46-48.</w:t>
      </w:r>
    </w:p>
  </w:footnote>
  <w:footnote w:id="63">
    <w:p w14:paraId="5B7DC669" w14:textId="77777777" w:rsidR="005D6B61" w:rsidRPr="00B9772D" w:rsidRDefault="005D6B61" w:rsidP="005D6B61">
      <w:pPr>
        <w:pStyle w:val="a3"/>
      </w:pPr>
      <w:r w:rsidRPr="00451A01">
        <w:rPr>
          <w:rStyle w:val="a4"/>
          <w:rFonts w:ascii="Times New Roman" w:hAnsi="Times New Roman" w:cs="Times New Roman"/>
          <w:szCs w:val="20"/>
        </w:rPr>
        <w:footnoteRef/>
      </w:r>
      <w:r w:rsidRPr="00451A01">
        <w:rPr>
          <w:rFonts w:ascii="Times New Roman" w:hAnsi="Times New Roman" w:cs="Times New Roman"/>
          <w:szCs w:val="20"/>
        </w:rPr>
        <w:t xml:space="preserve"> Committee on the Elimination of Discrimination against </w:t>
      </w:r>
      <w:proofErr w:type="gramStart"/>
      <w:r w:rsidRPr="00451A01">
        <w:rPr>
          <w:rFonts w:ascii="Times New Roman" w:hAnsi="Times New Roman" w:cs="Times New Roman"/>
          <w:szCs w:val="20"/>
        </w:rPr>
        <w:t>Women,</w:t>
      </w:r>
      <w:r w:rsidRPr="00FB561D">
        <w:rPr>
          <w:rFonts w:ascii="Times New Roman" w:hAnsi="Times New Roman" w:cs="Times New Roman"/>
          <w:szCs w:val="20"/>
        </w:rPr>
        <w:t>,</w:t>
      </w:r>
      <w:proofErr w:type="gramEnd"/>
      <w:r w:rsidRPr="00FB561D">
        <w:rPr>
          <w:rFonts w:ascii="Times New Roman" w:hAnsi="Times New Roman" w:cs="Times New Roman"/>
          <w:szCs w:val="20"/>
        </w:rPr>
        <w:t xml:space="preserve"> Concluding observations on the ninth periodic report of China</w:t>
      </w:r>
      <w:r>
        <w:rPr>
          <w:rFonts w:ascii="Times New Roman" w:hAnsi="Times New Roman" w:cs="Times New Roman"/>
          <w:szCs w:val="20"/>
        </w:rPr>
        <w:t xml:space="preserve"> (</w:t>
      </w:r>
      <w:r w:rsidRPr="00FB561D">
        <w:rPr>
          <w:rFonts w:ascii="Times New Roman" w:hAnsi="Times New Roman" w:cs="Times New Roman"/>
          <w:szCs w:val="20"/>
        </w:rPr>
        <w:t>May</w:t>
      </w:r>
      <w:r>
        <w:rPr>
          <w:rFonts w:ascii="Times New Roman" w:hAnsi="Times New Roman" w:cs="Times New Roman"/>
          <w:szCs w:val="20"/>
        </w:rPr>
        <w:t xml:space="preserve"> 31,</w:t>
      </w:r>
      <w:r w:rsidRPr="00FB561D">
        <w:rPr>
          <w:rFonts w:ascii="Times New Roman" w:hAnsi="Times New Roman" w:cs="Times New Roman"/>
          <w:szCs w:val="20"/>
        </w:rPr>
        <w:t xml:space="preserve"> 2023</w:t>
      </w:r>
      <w:r>
        <w:rPr>
          <w:rFonts w:ascii="Times New Roman" w:hAnsi="Times New Roman" w:cs="Times New Roman"/>
          <w:szCs w:val="20"/>
        </w:rPr>
        <w:t xml:space="preserve">), </w:t>
      </w:r>
      <w:r w:rsidRPr="00FB561D">
        <w:rPr>
          <w:rFonts w:ascii="Times New Roman" w:hAnsi="Times New Roman" w:cs="Times New Roman"/>
          <w:szCs w:val="20"/>
        </w:rPr>
        <w:t>CEDAW</w:t>
      </w:r>
      <w:r>
        <w:rPr>
          <w:rFonts w:ascii="Times New Roman" w:hAnsi="Times New Roman" w:cs="Times New Roman"/>
          <w:szCs w:val="20"/>
        </w:rPr>
        <w:t>/</w:t>
      </w:r>
      <w:r w:rsidRPr="00977A23">
        <w:rPr>
          <w:rFonts w:ascii="Times New Roman" w:hAnsi="Times New Roman" w:cs="Times New Roman"/>
          <w:szCs w:val="20"/>
        </w:rPr>
        <w:t>C/CHN/CO/9</w:t>
      </w:r>
      <w:r>
        <w:rPr>
          <w:rFonts w:ascii="Times New Roman" w:hAnsi="Times New Roman" w:cs="Times New Roman"/>
          <w:szCs w:val="20"/>
        </w:rPr>
        <w:t xml:space="preserve">, paras. 29 and 30, </w:t>
      </w:r>
      <w:hyperlink r:id="rId20" w:history="1">
        <w:r w:rsidRPr="00FB561D">
          <w:rPr>
            <w:rFonts w:ascii="Times New Roman" w:hAnsi="Times New Roman" w:cs="Times New Roman"/>
            <w:szCs w:val="20"/>
          </w:rPr>
          <w:t>https://undocs.org/CEDAW/C/CHN/CO/9</w:t>
        </w:r>
      </w:hyperlink>
      <w:r w:rsidRPr="008737E7">
        <w:rPr>
          <w:rFonts w:ascii="Times New Roman" w:hAnsi="Times New Roman" w:cs="Times New Roman"/>
          <w:szCs w:val="20"/>
        </w:rPr>
        <w:t xml:space="preserve"> </w:t>
      </w:r>
      <w:r w:rsidRPr="00FB561D">
        <w:rPr>
          <w:rFonts w:ascii="Times New Roman" w:hAnsi="Times New Roman" w:cs="Times New Roman"/>
          <w:szCs w:val="20"/>
        </w:rPr>
        <w:t>(</w:t>
      </w:r>
      <w:r>
        <w:rPr>
          <w:rFonts w:ascii="Times New Roman" w:hAnsi="Times New Roman" w:cs="Times New Roman"/>
          <w:szCs w:val="20"/>
        </w:rPr>
        <w:t>accessed September 5, 2023).</w:t>
      </w:r>
    </w:p>
  </w:footnote>
  <w:footnote w:id="64">
    <w:p w14:paraId="60F9C784" w14:textId="77777777" w:rsidR="005D6B61" w:rsidRPr="000E1A0A" w:rsidRDefault="005D6B61" w:rsidP="005D6B61">
      <w:pPr>
        <w:pStyle w:val="a3"/>
        <w:rPr>
          <w:rFonts w:ascii="Times New Roman" w:hAnsi="Times New Roman" w:cs="Times New Roman"/>
        </w:rPr>
      </w:pPr>
      <w:r w:rsidRPr="000E1A0A">
        <w:rPr>
          <w:rStyle w:val="a4"/>
          <w:rFonts w:ascii="Times New Roman" w:hAnsi="Times New Roman" w:cs="Times New Roman"/>
        </w:rPr>
        <w:footnoteRef/>
      </w:r>
      <w:r w:rsidRPr="000E1A0A">
        <w:rPr>
          <w:rFonts w:ascii="Times New Roman" w:hAnsi="Times New Roman" w:cs="Times New Roman"/>
        </w:rPr>
        <w:t xml:space="preserve"> See opinions No. 11/2018, para. 53; No. 68/2018, para. 58; No. 10/2019, para. 71</w:t>
      </w:r>
      <w:r>
        <w:rPr>
          <w:rFonts w:ascii="Times New Roman" w:hAnsi="Times New Roman" w:cs="Times New Roman" w:hint="eastAsia"/>
        </w:rPr>
        <w:t xml:space="preserve">; and </w:t>
      </w:r>
      <w:r w:rsidRPr="000E1A0A">
        <w:rPr>
          <w:rFonts w:ascii="Times New Roman" w:hAnsi="Times New Roman" w:cs="Times New Roman"/>
        </w:rPr>
        <w:t>No. 33/2020</w:t>
      </w:r>
      <w:r>
        <w:rPr>
          <w:rFonts w:ascii="Times New Roman" w:hAnsi="Times New Roman" w:cs="Times New Roman" w:hint="eastAsia"/>
        </w:rPr>
        <w:t>, para. 63</w:t>
      </w:r>
      <w:r w:rsidRPr="000E1A0A">
        <w:rPr>
          <w:rFonts w:ascii="Times New Roman" w:hAnsi="Times New Roman" w:cs="Times New Roman"/>
        </w:rPr>
        <w:t>.</w:t>
      </w:r>
    </w:p>
  </w:footnote>
  <w:footnote w:id="65">
    <w:p w14:paraId="6967F8DA" w14:textId="77777777" w:rsidR="005D6B61" w:rsidRPr="00DB7E90" w:rsidRDefault="005D6B61" w:rsidP="005D6B61">
      <w:pPr>
        <w:pStyle w:val="a3"/>
        <w:rPr>
          <w:rFonts w:ascii="Times New Roman" w:hAnsi="Times New Roman" w:cs="Times New Roman"/>
        </w:rPr>
      </w:pPr>
      <w:r w:rsidRPr="00DB7E90">
        <w:rPr>
          <w:rStyle w:val="a4"/>
          <w:rFonts w:ascii="Times New Roman" w:hAnsi="Times New Roman" w:cs="Times New Roman"/>
        </w:rPr>
        <w:footnoteRef/>
      </w:r>
      <w:r w:rsidRPr="00DB7E90">
        <w:rPr>
          <w:rFonts w:ascii="Times New Roman" w:hAnsi="Times New Roman" w:cs="Times New Roman"/>
        </w:rPr>
        <w:t xml:space="preserve"> See opinions No. 34/2013, para. 15; No. 35/2013, para. 16; No. 81/2017, para. 6; and No. 54/2018, para. 31.</w:t>
      </w:r>
    </w:p>
  </w:footnote>
  <w:footnote w:id="66">
    <w:p w14:paraId="54C2C498" w14:textId="77777777" w:rsidR="005D6B61" w:rsidRPr="00456006" w:rsidRDefault="005D6B61" w:rsidP="005D6B61">
      <w:pPr>
        <w:pStyle w:val="a3"/>
        <w:rPr>
          <w:rFonts w:ascii="Times New Roman" w:hAnsi="Times New Roman" w:cs="Times New Roman"/>
        </w:rPr>
      </w:pPr>
      <w:r w:rsidRPr="00456006">
        <w:rPr>
          <w:rStyle w:val="a4"/>
          <w:rFonts w:ascii="Times New Roman" w:hAnsi="Times New Roman" w:cs="Times New Roman"/>
        </w:rPr>
        <w:footnoteRef/>
      </w:r>
      <w:r>
        <w:rPr>
          <w:rFonts w:ascii="Times New Roman" w:hAnsi="Times New Roman" w:cs="Times New Roman" w:hint="eastAsia"/>
        </w:rPr>
        <w:t xml:space="preserve"> </w:t>
      </w:r>
      <w:r w:rsidRPr="00456006">
        <w:rPr>
          <w:rFonts w:ascii="Times New Roman" w:hAnsi="Times New Roman" w:cs="Times New Roman"/>
        </w:rPr>
        <w:t>Ministry of Foreign Affairs of the People's Republic of China</w:t>
      </w:r>
      <w:r>
        <w:rPr>
          <w:rFonts w:ascii="Times New Roman" w:hAnsi="Times New Roman" w:cs="Times New Roman" w:hint="eastAsia"/>
        </w:rPr>
        <w:t>, [</w:t>
      </w:r>
      <w:r w:rsidRPr="00456006">
        <w:rPr>
          <w:rFonts w:ascii="Times New Roman" w:hAnsi="Times New Roman" w:cs="Times New Roman" w:hint="eastAsia"/>
        </w:rPr>
        <w:t>中</w:t>
      </w:r>
      <w:r w:rsidRPr="00456006">
        <w:rPr>
          <w:rFonts w:ascii="새굴림" w:eastAsia="새굴림" w:hAnsi="새굴림" w:cs="새굴림" w:hint="eastAsia"/>
        </w:rPr>
        <w:t>华</w:t>
      </w:r>
      <w:r w:rsidRPr="00456006">
        <w:rPr>
          <w:rFonts w:ascii="맑은 고딕" w:eastAsia="맑은 고딕" w:hAnsi="맑은 고딕" w:cs="맑은 고딕" w:hint="eastAsia"/>
        </w:rPr>
        <w:t>人民共和</w:t>
      </w:r>
      <w:r w:rsidRPr="00456006">
        <w:rPr>
          <w:rFonts w:ascii="새굴림" w:eastAsia="새굴림" w:hAnsi="새굴림" w:cs="새굴림" w:hint="eastAsia"/>
        </w:rPr>
        <w:t>国</w:t>
      </w:r>
      <w:r w:rsidRPr="00456006">
        <w:rPr>
          <w:rFonts w:ascii="맑은 고딕" w:eastAsia="맑은 고딕" w:hAnsi="맑은 고딕" w:cs="맑은 고딕" w:hint="eastAsia"/>
        </w:rPr>
        <w:t>公安部</w:t>
      </w:r>
      <w:r w:rsidRPr="00456006">
        <w:rPr>
          <w:rFonts w:ascii="Times New Roman" w:hAnsi="Times New Roman" w:cs="Times New Roman"/>
        </w:rPr>
        <w:t xml:space="preserve"> </w:t>
      </w:r>
      <w:r w:rsidRPr="00456006">
        <w:rPr>
          <w:rFonts w:ascii="Times New Roman" w:hAnsi="Times New Roman" w:cs="Times New Roman"/>
        </w:rPr>
        <w:t>朝</w:t>
      </w:r>
      <w:r w:rsidRPr="00456006">
        <w:rPr>
          <w:rFonts w:ascii="새굴림" w:eastAsia="새굴림" w:hAnsi="새굴림" w:cs="새굴림" w:hint="eastAsia"/>
        </w:rPr>
        <w:t>鲜</w:t>
      </w:r>
      <w:r w:rsidRPr="00456006">
        <w:rPr>
          <w:rFonts w:ascii="맑은 고딕" w:eastAsia="맑은 고딕" w:hAnsi="맑은 고딕" w:cs="맑은 고딕" w:hint="eastAsia"/>
        </w:rPr>
        <w:t>民主主</w:t>
      </w:r>
      <w:r w:rsidRPr="00456006">
        <w:rPr>
          <w:rFonts w:ascii="새굴림" w:eastAsia="새굴림" w:hAnsi="새굴림" w:cs="새굴림" w:hint="eastAsia"/>
        </w:rPr>
        <w:t>义</w:t>
      </w:r>
      <w:r w:rsidRPr="00456006">
        <w:rPr>
          <w:rFonts w:ascii="맑은 고딕" w:eastAsia="맑은 고딕" w:hAnsi="맑은 고딕" w:cs="맑은 고딕" w:hint="eastAsia"/>
        </w:rPr>
        <w:t>人民共和</w:t>
      </w:r>
      <w:r w:rsidRPr="00456006">
        <w:rPr>
          <w:rFonts w:ascii="새굴림" w:eastAsia="새굴림" w:hAnsi="새굴림" w:cs="새굴림" w:hint="eastAsia"/>
        </w:rPr>
        <w:t>国国</w:t>
      </w:r>
      <w:r w:rsidRPr="00456006">
        <w:rPr>
          <w:rFonts w:ascii="맑은 고딕" w:eastAsia="맑은 고딕" w:hAnsi="맑은 고딕" w:cs="맑은 고딕" w:hint="eastAsia"/>
        </w:rPr>
        <w:t>家安全保</w:t>
      </w:r>
      <w:r w:rsidRPr="00456006">
        <w:rPr>
          <w:rFonts w:ascii="새굴림" w:eastAsia="새굴림" w:hAnsi="새굴림" w:cs="새굴림" w:hint="eastAsia"/>
        </w:rPr>
        <w:t>卫</w:t>
      </w:r>
      <w:r w:rsidRPr="00456006">
        <w:rPr>
          <w:rFonts w:ascii="맑은 고딕" w:eastAsia="맑은 고딕" w:hAnsi="맑은 고딕" w:cs="맑은 고딕" w:hint="eastAsia"/>
        </w:rPr>
        <w:t>部</w:t>
      </w:r>
      <w:r w:rsidRPr="00456006">
        <w:rPr>
          <w:rFonts w:ascii="Times New Roman" w:hAnsi="Times New Roman" w:cs="Times New Roman"/>
        </w:rPr>
        <w:t xml:space="preserve"> </w:t>
      </w:r>
      <w:r w:rsidRPr="00456006">
        <w:rPr>
          <w:rFonts w:ascii="새굴림" w:eastAsia="새굴림" w:hAnsi="새굴림" w:cs="새굴림" w:hint="eastAsia"/>
        </w:rPr>
        <w:t>关</w:t>
      </w:r>
      <w:r w:rsidRPr="00456006">
        <w:rPr>
          <w:rFonts w:ascii="맑은 고딕" w:eastAsia="맑은 고딕" w:hAnsi="맑은 고딕" w:cs="맑은 고딕" w:hint="eastAsia"/>
        </w:rPr>
        <w:t>于在</w:t>
      </w:r>
      <w:r w:rsidRPr="00456006">
        <w:rPr>
          <w:rFonts w:ascii="새굴림" w:eastAsia="새굴림" w:hAnsi="새굴림" w:cs="새굴림" w:hint="eastAsia"/>
        </w:rPr>
        <w:t>边</w:t>
      </w:r>
      <w:r w:rsidRPr="00456006">
        <w:rPr>
          <w:rFonts w:ascii="맑은 고딕" w:eastAsia="맑은 고딕" w:hAnsi="맑은 고딕" w:cs="맑은 고딕" w:hint="eastAsia"/>
        </w:rPr>
        <w:t>境地</w:t>
      </w:r>
      <w:r w:rsidRPr="00456006">
        <w:rPr>
          <w:rFonts w:ascii="새굴림" w:eastAsia="새굴림" w:hAnsi="새굴림" w:cs="새굴림" w:hint="eastAsia"/>
        </w:rPr>
        <w:t>区维护国</w:t>
      </w:r>
      <w:r w:rsidRPr="00456006">
        <w:rPr>
          <w:rFonts w:ascii="맑은 고딕" w:eastAsia="맑은 고딕" w:hAnsi="맑은 고딕" w:cs="맑은 고딕" w:hint="eastAsia"/>
        </w:rPr>
        <w:t>家安全和社</w:t>
      </w:r>
      <w:r w:rsidRPr="00456006">
        <w:rPr>
          <w:rFonts w:ascii="새굴림" w:eastAsia="새굴림" w:hAnsi="새굴림" w:cs="새굴림" w:hint="eastAsia"/>
        </w:rPr>
        <w:t>会</w:t>
      </w:r>
      <w:r w:rsidRPr="00456006">
        <w:rPr>
          <w:rFonts w:ascii="맑은 고딕" w:eastAsia="맑은 고딕" w:hAnsi="맑은 고딕" w:cs="맑은 고딕" w:hint="eastAsia"/>
        </w:rPr>
        <w:t>秩序的工作中相互合作的</w:t>
      </w:r>
      <w:r w:rsidRPr="00456006">
        <w:rPr>
          <w:rFonts w:ascii="새굴림" w:eastAsia="새굴림" w:hAnsi="새굴림" w:cs="새굴림" w:hint="eastAsia"/>
        </w:rPr>
        <w:t>议</w:t>
      </w:r>
      <w:r w:rsidRPr="00456006">
        <w:rPr>
          <w:rFonts w:ascii="맑은 고딕" w:eastAsia="맑은 고딕" w:hAnsi="맑은 고딕" w:cs="맑은 고딕" w:hint="eastAsia"/>
        </w:rPr>
        <w:t>定</w:t>
      </w:r>
      <w:r w:rsidRPr="00456006">
        <w:rPr>
          <w:rFonts w:ascii="새굴림" w:eastAsia="새굴림" w:hAnsi="새굴림" w:cs="새굴림" w:hint="eastAsia"/>
        </w:rPr>
        <w:t>书</w:t>
      </w:r>
      <w:r>
        <w:rPr>
          <w:rFonts w:ascii="Times New Roman" w:hAnsi="Times New Roman" w:cs="Times New Roman" w:hint="eastAsia"/>
        </w:rPr>
        <w:t>],</w:t>
      </w:r>
      <w:r w:rsidRPr="00456006">
        <w:rPr>
          <w:rFonts w:ascii="Times New Roman" w:hAnsi="Times New Roman" w:cs="Times New Roman"/>
        </w:rPr>
        <w:t xml:space="preserve"> </w:t>
      </w:r>
      <w:hyperlink r:id="rId21" w:tgtFrame="_blank" w:history="1">
        <w:r w:rsidRPr="00456006">
          <w:rPr>
            <w:rStyle w:val="a5"/>
            <w:rFonts w:ascii="Times New Roman" w:hAnsi="Times New Roman" w:cs="Times New Roman"/>
            <w:color w:val="1155CC"/>
            <w:shd w:val="clear" w:color="auto" w:fill="FFFFFF"/>
          </w:rPr>
          <w:t>http://treaty.mfa.gov.cn/Treaty/web/detail1.jsp?objid=1531876990894</w:t>
        </w:r>
      </w:hyperlink>
    </w:p>
  </w:footnote>
  <w:footnote w:id="67">
    <w:p w14:paraId="4EFCEFA8" w14:textId="77777777" w:rsidR="005D6B61" w:rsidRDefault="005D6B61" w:rsidP="005D6B61">
      <w:pPr>
        <w:pStyle w:val="a3"/>
      </w:pPr>
      <w:r w:rsidRPr="00456006">
        <w:rPr>
          <w:rStyle w:val="a4"/>
          <w:rFonts w:ascii="Times New Roman" w:hAnsi="Times New Roman" w:cs="Times New Roman"/>
        </w:rPr>
        <w:footnoteRef/>
      </w:r>
      <w:r>
        <w:rPr>
          <w:rFonts w:ascii="Times New Roman" w:hAnsi="Times New Roman" w:cs="Times New Roman" w:hint="eastAsia"/>
        </w:rPr>
        <w:t xml:space="preserve"> </w:t>
      </w:r>
      <w:r w:rsidRPr="00456006">
        <w:rPr>
          <w:rFonts w:ascii="Times New Roman" w:hAnsi="Times New Roman" w:cs="Times New Roman"/>
        </w:rPr>
        <w:t>Ministry of Foreign Affairs of the People's Republic of China</w:t>
      </w:r>
      <w:r>
        <w:rPr>
          <w:rFonts w:ascii="Times New Roman" w:hAnsi="Times New Roman" w:cs="Times New Roman" w:hint="eastAsia"/>
        </w:rPr>
        <w:t>, [</w:t>
      </w:r>
      <w:r w:rsidRPr="00440F64">
        <w:rPr>
          <w:rFonts w:ascii="Times New Roman" w:hAnsi="Times New Roman" w:cs="Times New Roman" w:hint="eastAsia"/>
        </w:rPr>
        <w:t>中</w:t>
      </w:r>
      <w:r w:rsidRPr="00440F64">
        <w:rPr>
          <w:rFonts w:ascii="새굴림" w:eastAsia="새굴림" w:hAnsi="새굴림" w:cs="새굴림" w:hint="eastAsia"/>
        </w:rPr>
        <w:t>华</w:t>
      </w:r>
      <w:r w:rsidRPr="00440F64">
        <w:rPr>
          <w:rFonts w:ascii="맑은 고딕" w:eastAsia="맑은 고딕" w:hAnsi="맑은 고딕" w:cs="맑은 고딕" w:hint="eastAsia"/>
        </w:rPr>
        <w:t>人民共和</w:t>
      </w:r>
      <w:r w:rsidRPr="00440F64">
        <w:rPr>
          <w:rFonts w:ascii="새굴림" w:eastAsia="새굴림" w:hAnsi="새굴림" w:cs="새굴림" w:hint="eastAsia"/>
        </w:rPr>
        <w:t>国</w:t>
      </w:r>
      <w:r w:rsidRPr="00440F64">
        <w:rPr>
          <w:rFonts w:ascii="맑은 고딕" w:eastAsia="맑은 고딕" w:hAnsi="맑은 고딕" w:cs="맑은 고딕" w:hint="eastAsia"/>
        </w:rPr>
        <w:t>和朝</w:t>
      </w:r>
      <w:r w:rsidRPr="00440F64">
        <w:rPr>
          <w:rFonts w:ascii="새굴림" w:eastAsia="새굴림" w:hAnsi="새굴림" w:cs="새굴림" w:hint="eastAsia"/>
        </w:rPr>
        <w:t>鲜</w:t>
      </w:r>
      <w:r w:rsidRPr="00440F64">
        <w:rPr>
          <w:rFonts w:ascii="맑은 고딕" w:eastAsia="맑은 고딕" w:hAnsi="맑은 고딕" w:cs="맑은 고딕" w:hint="eastAsia"/>
        </w:rPr>
        <w:t>民主主</w:t>
      </w:r>
      <w:r w:rsidRPr="00440F64">
        <w:rPr>
          <w:rFonts w:ascii="새굴림" w:eastAsia="새굴림" w:hAnsi="새굴림" w:cs="새굴림" w:hint="eastAsia"/>
        </w:rPr>
        <w:t>义</w:t>
      </w:r>
      <w:r w:rsidRPr="00440F64">
        <w:rPr>
          <w:rFonts w:ascii="맑은 고딕" w:eastAsia="맑은 고딕" w:hAnsi="맑은 고딕" w:cs="맑은 고딕" w:hint="eastAsia"/>
        </w:rPr>
        <w:t>人民共和</w:t>
      </w:r>
      <w:r w:rsidRPr="00440F64">
        <w:rPr>
          <w:rFonts w:ascii="새굴림" w:eastAsia="새굴림" w:hAnsi="새굴림" w:cs="새굴림" w:hint="eastAsia"/>
        </w:rPr>
        <w:t>国关</w:t>
      </w:r>
      <w:r w:rsidRPr="00440F64">
        <w:rPr>
          <w:rFonts w:ascii="맑은 고딕" w:eastAsia="맑은 고딕" w:hAnsi="맑은 고딕" w:cs="맑은 고딕" w:hint="eastAsia"/>
        </w:rPr>
        <w:t>于民事和刑事司法</w:t>
      </w:r>
      <w:r w:rsidRPr="00440F64">
        <w:rPr>
          <w:rFonts w:ascii="새굴림" w:eastAsia="새굴림" w:hAnsi="새굴림" w:cs="새굴림" w:hint="eastAsia"/>
        </w:rPr>
        <w:t>协</w:t>
      </w:r>
      <w:r w:rsidRPr="00440F64">
        <w:rPr>
          <w:rFonts w:ascii="맑은 고딕" w:eastAsia="맑은 고딕" w:hAnsi="맑은 고딕" w:cs="맑은 고딕" w:hint="eastAsia"/>
        </w:rPr>
        <w:t>助的</w:t>
      </w:r>
      <w:r w:rsidRPr="00440F64">
        <w:rPr>
          <w:rFonts w:ascii="새굴림" w:eastAsia="새굴림" w:hAnsi="새굴림" w:cs="새굴림" w:hint="eastAsia"/>
        </w:rPr>
        <w:t>条约</w:t>
      </w:r>
      <w:r>
        <w:rPr>
          <w:rFonts w:ascii="Times New Roman" w:hAnsi="Times New Roman" w:cs="Times New Roman" w:hint="eastAsia"/>
        </w:rPr>
        <w:t>],</w:t>
      </w:r>
      <w:r w:rsidRPr="00456006">
        <w:rPr>
          <w:rFonts w:ascii="Times New Roman" w:hAnsi="Times New Roman" w:cs="Times New Roman"/>
        </w:rPr>
        <w:t xml:space="preserve"> </w:t>
      </w:r>
      <w:hyperlink r:id="rId22" w:history="1">
        <w:r w:rsidRPr="00456006">
          <w:rPr>
            <w:rStyle w:val="a5"/>
            <w:rFonts w:ascii="Times New Roman" w:hAnsi="Times New Roman" w:cs="Times New Roman"/>
          </w:rPr>
          <w:t>http://treaty.mfa.gov.cn/Treaty/web/detail1.jsp?objid=1531876855012</w:t>
        </w:r>
      </w:hyperlink>
    </w:p>
  </w:footnote>
  <w:footnote w:id="68">
    <w:p w14:paraId="5882E436" w14:textId="77777777" w:rsidR="005D6B61" w:rsidRPr="00BF3819" w:rsidRDefault="005D6B61" w:rsidP="005D6B61">
      <w:pPr>
        <w:pStyle w:val="a3"/>
        <w:rPr>
          <w:rFonts w:ascii="Times New Roman" w:hAnsi="Times New Roman" w:cs="Times New Roman"/>
        </w:rPr>
      </w:pPr>
      <w:r w:rsidRPr="00BF3819">
        <w:rPr>
          <w:rStyle w:val="a4"/>
          <w:rFonts w:ascii="Times New Roman" w:hAnsi="Times New Roman" w:cs="Times New Roman"/>
        </w:rPr>
        <w:footnoteRef/>
      </w:r>
      <w:r w:rsidRPr="00BF3819">
        <w:rPr>
          <w:rFonts w:ascii="Times New Roman" w:hAnsi="Times New Roman" w:cs="Times New Roman"/>
        </w:rPr>
        <w:t xml:space="preserve"> </w:t>
      </w:r>
      <w:hyperlink r:id="rId23" w:history="1">
        <w:r w:rsidRPr="00BF3819">
          <w:rPr>
            <w:rStyle w:val="a5"/>
            <w:rFonts w:ascii="Times New Roman" w:hAnsi="Times New Roman" w:cs="Times New Roman"/>
          </w:rPr>
          <w:t>https://spcommreports.ohchr.org/TMResultsBase/DownLoadPublicCommunicationFile?gId=17335</w:t>
        </w:r>
      </w:hyperlink>
    </w:p>
  </w:footnote>
  <w:footnote w:id="69">
    <w:p w14:paraId="3079BFD6" w14:textId="77777777" w:rsidR="005D6B61" w:rsidRPr="000334FD" w:rsidRDefault="005D6B61" w:rsidP="005D6B61">
      <w:pPr>
        <w:pStyle w:val="a3"/>
        <w:rPr>
          <w:rFonts w:ascii="Times New Roman" w:hAnsi="Times New Roman" w:cs="Times New Roman"/>
        </w:rPr>
      </w:pPr>
      <w:r w:rsidRPr="000334FD">
        <w:rPr>
          <w:rStyle w:val="a4"/>
          <w:rFonts w:ascii="Times New Roman" w:hAnsi="Times New Roman" w:cs="Times New Roman"/>
        </w:rPr>
        <w:footnoteRef/>
      </w:r>
      <w:r w:rsidRPr="000334FD">
        <w:rPr>
          <w:rFonts w:ascii="Times New Roman" w:hAnsi="Times New Roman" w:cs="Times New Roman"/>
        </w:rPr>
        <w:t xml:space="preserve"> </w:t>
      </w:r>
      <w:hyperlink r:id="rId24" w:history="1">
        <w:r w:rsidRPr="000334FD">
          <w:rPr>
            <w:rStyle w:val="a5"/>
            <w:rFonts w:ascii="Times New Roman" w:hAnsi="Times New Roman" w:cs="Times New Roman"/>
          </w:rPr>
          <w:t>https://spcommreports.ohchr.org/TMResultsBase/DownLoadPublicCommunicationFile?gId=17685</w:t>
        </w:r>
      </w:hyperlink>
    </w:p>
  </w:footnote>
  <w:footnote w:id="70">
    <w:p w14:paraId="49C154E0" w14:textId="77777777" w:rsidR="005D6B61" w:rsidRPr="009915F1" w:rsidRDefault="005D6B61" w:rsidP="005D6B61">
      <w:pPr>
        <w:pStyle w:val="a3"/>
        <w:rPr>
          <w:rFonts w:ascii="Times New Roman" w:hAnsi="Times New Roman" w:cs="Times New Roman"/>
        </w:rPr>
      </w:pPr>
      <w:r w:rsidRPr="009915F1">
        <w:rPr>
          <w:rStyle w:val="a4"/>
          <w:rFonts w:ascii="Times New Roman" w:hAnsi="Times New Roman" w:cs="Times New Roman"/>
        </w:rPr>
        <w:footnoteRef/>
      </w:r>
      <w:r w:rsidRPr="009915F1">
        <w:rPr>
          <w:rFonts w:ascii="Times New Roman" w:hAnsi="Times New Roman" w:cs="Times New Roman"/>
        </w:rPr>
        <w:t xml:space="preserve"> See opinion No. 33/2020, para. 64.</w:t>
      </w:r>
    </w:p>
  </w:footnote>
  <w:footnote w:id="71">
    <w:p w14:paraId="18E1F0F1" w14:textId="77777777" w:rsidR="005D6B61" w:rsidRPr="00EB3CAA" w:rsidRDefault="005D6B61" w:rsidP="005D6B61">
      <w:pPr>
        <w:pStyle w:val="a3"/>
        <w:rPr>
          <w:rFonts w:ascii="Times New Roman" w:hAnsi="Times New Roman" w:cs="Times New Roman"/>
        </w:rPr>
      </w:pPr>
      <w:r w:rsidRPr="00EB3CAA">
        <w:rPr>
          <w:rStyle w:val="a4"/>
          <w:rFonts w:ascii="Times New Roman" w:hAnsi="Times New Roman" w:cs="Times New Roman"/>
        </w:rPr>
        <w:footnoteRef/>
      </w:r>
      <w:r w:rsidRPr="00EB3CAA">
        <w:rPr>
          <w:rFonts w:ascii="Times New Roman" w:hAnsi="Times New Roman" w:cs="Times New Roman"/>
        </w:rPr>
        <w:t xml:space="preserve"> </w:t>
      </w:r>
      <w:r>
        <w:rPr>
          <w:rFonts w:ascii="Times New Roman" w:hAnsi="Times New Roman" w:cs="Times New Roman"/>
        </w:rPr>
        <w:t>See also R</w:t>
      </w:r>
      <w:r w:rsidRPr="00EB3CAA">
        <w:rPr>
          <w:rFonts w:ascii="Times New Roman" w:hAnsi="Times New Roman" w:cs="Times New Roman"/>
        </w:rPr>
        <w:t xml:space="preserve">eport of the Special Rapporteur </w:t>
      </w:r>
      <w:proofErr w:type="gramStart"/>
      <w:r w:rsidRPr="00EB3CAA">
        <w:rPr>
          <w:rFonts w:ascii="Times New Roman" w:hAnsi="Times New Roman" w:cs="Times New Roman"/>
        </w:rPr>
        <w:t>on the situation of</w:t>
      </w:r>
      <w:proofErr w:type="gramEnd"/>
      <w:r w:rsidRPr="00EB3CAA">
        <w:rPr>
          <w:rFonts w:ascii="Times New Roman" w:hAnsi="Times New Roman" w:cs="Times New Roman"/>
        </w:rPr>
        <w:t xml:space="preserve"> human rights in the Democratic People’s Republic of Korea,</w:t>
      </w:r>
      <w:r>
        <w:rPr>
          <w:rFonts w:ascii="Times New Roman" w:hAnsi="Times New Roman" w:cs="Times New Roman"/>
        </w:rPr>
        <w:t xml:space="preserve"> </w:t>
      </w:r>
      <w:r w:rsidRPr="00EB3CAA">
        <w:rPr>
          <w:rFonts w:ascii="Times New Roman" w:hAnsi="Times New Roman" w:cs="Times New Roman"/>
        </w:rPr>
        <w:t>A/HRC/43/58</w:t>
      </w:r>
      <w:r>
        <w:rPr>
          <w:rFonts w:ascii="Times New Roman" w:hAnsi="Times New Roman" w:cs="Times New Roman"/>
        </w:rPr>
        <w:t xml:space="preserve"> (</w:t>
      </w:r>
      <w:r w:rsidRPr="00EB3CAA">
        <w:rPr>
          <w:rFonts w:ascii="Times New Roman" w:hAnsi="Times New Roman" w:cs="Times New Roman"/>
        </w:rPr>
        <w:t>1 May 2020</w:t>
      </w:r>
      <w:r>
        <w:rPr>
          <w:rFonts w:ascii="Times New Roman" w:hAnsi="Times New Roman" w:cs="Times New Roman"/>
        </w:rPr>
        <w:t>)</w:t>
      </w:r>
      <w:r w:rsidRPr="00EB3CAA">
        <w:rPr>
          <w:rFonts w:ascii="Times New Roman" w:hAnsi="Times New Roman" w:cs="Times New Roman"/>
        </w:rPr>
        <w:t>, para. 18</w:t>
      </w:r>
      <w:r>
        <w:rPr>
          <w:rFonts w:ascii="Times New Roman" w:hAnsi="Times New Roman" w:cs="Times New Roman"/>
        </w:rPr>
        <w:t>.</w:t>
      </w:r>
    </w:p>
  </w:footnote>
  <w:footnote w:id="72">
    <w:p w14:paraId="59B35060" w14:textId="77777777" w:rsidR="005D6B61" w:rsidRPr="00594ABB" w:rsidRDefault="005D6B61" w:rsidP="005D6B61">
      <w:pPr>
        <w:pStyle w:val="a3"/>
        <w:rPr>
          <w:rFonts w:ascii="Times New Roman" w:hAnsi="Times New Roman" w:cs="Times New Roman"/>
        </w:rPr>
      </w:pPr>
      <w:r w:rsidRPr="00594ABB">
        <w:rPr>
          <w:rStyle w:val="a4"/>
          <w:rFonts w:ascii="Times New Roman" w:hAnsi="Times New Roman" w:cs="Times New Roman"/>
        </w:rPr>
        <w:footnoteRef/>
      </w:r>
      <w:r w:rsidRPr="00594ABB">
        <w:rPr>
          <w:rFonts w:ascii="Times New Roman" w:hAnsi="Times New Roman" w:cs="Times New Roman"/>
        </w:rPr>
        <w:t xml:space="preserve"> See opinion No. 54/2018, para. 50</w:t>
      </w:r>
      <w:r>
        <w:rPr>
          <w:rFonts w:ascii="Times New Roman" w:hAnsi="Times New Roman" w:cs="Times New Roman"/>
        </w:rPr>
        <w:t>.</w:t>
      </w:r>
    </w:p>
  </w:footnote>
  <w:footnote w:id="73">
    <w:p w14:paraId="08275908" w14:textId="77777777" w:rsidR="00B0023B" w:rsidRPr="00BA2857" w:rsidRDefault="00B0023B" w:rsidP="00B0023B">
      <w:pPr>
        <w:pStyle w:val="a3"/>
        <w:rPr>
          <w:rFonts w:ascii="Times New Roman" w:hAnsi="Times New Roman" w:cs="Times New Roman"/>
        </w:rPr>
      </w:pPr>
      <w:r w:rsidRPr="00BA2857">
        <w:rPr>
          <w:rStyle w:val="a4"/>
          <w:rFonts w:ascii="Times New Roman" w:hAnsi="Times New Roman" w:cs="Times New Roman"/>
        </w:rPr>
        <w:footnoteRef/>
      </w:r>
      <w:r w:rsidRPr="00BA2857">
        <w:rPr>
          <w:rFonts w:ascii="Times New Roman" w:hAnsi="Times New Roman" w:cs="Times New Roman"/>
        </w:rPr>
        <w:t xml:space="preserve"> See also opinions No. 34/201</w:t>
      </w:r>
      <w:r>
        <w:rPr>
          <w:rFonts w:ascii="Times New Roman" w:hAnsi="Times New Roman" w:cs="Times New Roman" w:hint="eastAsia"/>
        </w:rPr>
        <w:t>3</w:t>
      </w:r>
      <w:r w:rsidRPr="00BA2857">
        <w:rPr>
          <w:rFonts w:ascii="Times New Roman" w:hAnsi="Times New Roman" w:cs="Times New Roman"/>
        </w:rPr>
        <w:t xml:space="preserve">, No. </w:t>
      </w:r>
      <w:proofErr w:type="gramStart"/>
      <w:r w:rsidRPr="00BA2857">
        <w:rPr>
          <w:rFonts w:ascii="Times New Roman" w:hAnsi="Times New Roman" w:cs="Times New Roman"/>
        </w:rPr>
        <w:t>35/201</w:t>
      </w:r>
      <w:r>
        <w:rPr>
          <w:rFonts w:ascii="Times New Roman" w:hAnsi="Times New Roman" w:cs="Times New Roman" w:hint="eastAsia"/>
        </w:rPr>
        <w:t>3</w:t>
      </w:r>
      <w:proofErr w:type="gramEnd"/>
      <w:r>
        <w:rPr>
          <w:rFonts w:ascii="Times New Roman" w:hAnsi="Times New Roman" w:cs="Times New Roman"/>
        </w:rPr>
        <w:t xml:space="preserve"> and</w:t>
      </w:r>
      <w:r w:rsidRPr="00BA2857">
        <w:rPr>
          <w:rFonts w:ascii="Times New Roman" w:hAnsi="Times New Roman" w:cs="Times New Roman"/>
        </w:rPr>
        <w:t xml:space="preserve"> No. 36/201</w:t>
      </w:r>
      <w:r>
        <w:rPr>
          <w:rFonts w:ascii="Times New Roman" w:hAnsi="Times New Roman" w:cs="Times New Roman" w:hint="eastAsia"/>
        </w:rPr>
        <w:t>3</w:t>
      </w:r>
      <w:r w:rsidRPr="00BA2857">
        <w:rPr>
          <w:rFonts w:ascii="Times New Roman" w:hAnsi="Times New Roman" w:cs="Times New Roman"/>
        </w:rPr>
        <w:t>.</w:t>
      </w:r>
      <w:r>
        <w:rPr>
          <w:rFonts w:ascii="Times New Roman" w:hAnsi="Times New Roman" w:cs="Times New Roman" w:hint="eastAsia"/>
        </w:rPr>
        <w:t xml:space="preserve"> The Working Group in fact considered the case of a </w:t>
      </w:r>
      <w:r>
        <w:rPr>
          <w:rFonts w:ascii="Times New Roman" w:hAnsi="Times New Roman" w:cs="Times New Roman"/>
        </w:rPr>
        <w:t xml:space="preserve">Republic of Korea </w:t>
      </w:r>
      <w:r>
        <w:rPr>
          <w:rFonts w:ascii="Times New Roman" w:hAnsi="Times New Roman" w:cs="Times New Roman" w:hint="eastAsia"/>
        </w:rPr>
        <w:t xml:space="preserve">POW and his son, Mr. </w:t>
      </w:r>
      <w:r w:rsidRPr="00EF1543">
        <w:rPr>
          <w:rFonts w:ascii="Times New Roman" w:hAnsi="Times New Roman" w:cs="Times New Roman"/>
        </w:rPr>
        <w:t xml:space="preserve">Choi Sang </w:t>
      </w:r>
      <w:proofErr w:type="gramStart"/>
      <w:r w:rsidRPr="00EF1543">
        <w:rPr>
          <w:rFonts w:ascii="Times New Roman" w:hAnsi="Times New Roman" w:cs="Times New Roman"/>
        </w:rPr>
        <w:t>Soo</w:t>
      </w:r>
      <w:proofErr w:type="gramEnd"/>
      <w:r>
        <w:rPr>
          <w:rFonts w:ascii="Times New Roman" w:hAnsi="Times New Roman" w:cs="Times New Roman" w:hint="eastAsia"/>
        </w:rPr>
        <w:t xml:space="preserve"> and Mr. </w:t>
      </w:r>
      <w:r w:rsidRPr="00EF1543">
        <w:rPr>
          <w:rFonts w:ascii="Times New Roman" w:hAnsi="Times New Roman" w:cs="Times New Roman"/>
        </w:rPr>
        <w:t>Choi Seong Il</w:t>
      </w:r>
      <w:r>
        <w:rPr>
          <w:rFonts w:ascii="Times New Roman" w:hAnsi="Times New Roman" w:cs="Times New Roman" w:hint="eastAsia"/>
        </w:rPr>
        <w:t xml:space="preserve">, who escaped to China but was forcibly transferred back to </w:t>
      </w:r>
      <w:r>
        <w:rPr>
          <w:rFonts w:ascii="Times New Roman" w:hAnsi="Times New Roman" w:cs="Times New Roman"/>
        </w:rPr>
        <w:t>the Democratic People’s Republic of Korea</w:t>
      </w:r>
      <w:r>
        <w:rPr>
          <w:rFonts w:ascii="Times New Roman" w:hAnsi="Times New Roman" w:cs="Times New Roman" w:hint="eastAsia"/>
        </w:rPr>
        <w:t xml:space="preserve"> in case No. 36/2013.</w:t>
      </w:r>
    </w:p>
  </w:footnote>
  <w:footnote w:id="74">
    <w:p w14:paraId="3ECE0F04" w14:textId="77777777" w:rsidR="00B0023B" w:rsidRPr="00727A55" w:rsidRDefault="00B0023B" w:rsidP="00B0023B">
      <w:pPr>
        <w:pStyle w:val="a3"/>
        <w:rPr>
          <w:rFonts w:ascii="Times New Roman" w:hAnsi="Times New Roman" w:cs="Times New Roman"/>
        </w:rPr>
      </w:pPr>
      <w:r w:rsidRPr="00727A55">
        <w:rPr>
          <w:rStyle w:val="a4"/>
          <w:rFonts w:ascii="Times New Roman" w:hAnsi="Times New Roman" w:cs="Times New Roman"/>
        </w:rPr>
        <w:footnoteRef/>
      </w:r>
      <w:r w:rsidRPr="00727A55">
        <w:rPr>
          <w:rFonts w:ascii="Times New Roman" w:hAnsi="Times New Roman" w:cs="Times New Roman"/>
        </w:rPr>
        <w:t xml:space="preserve"> </w:t>
      </w:r>
      <w:r w:rsidRPr="009F2F88">
        <w:rPr>
          <w:rFonts w:ascii="Times New Roman" w:hAnsi="Times New Roman" w:cs="Times New Roman"/>
        </w:rPr>
        <w:t xml:space="preserve">See, for example, </w:t>
      </w:r>
      <w:r w:rsidRPr="009F2F88">
        <w:rPr>
          <w:rFonts w:ascii="Times New Roman" w:eastAsia="맑은 고딕" w:hAnsi="Times New Roman" w:cs="Times New Roman"/>
        </w:rPr>
        <w:t>o</w:t>
      </w:r>
      <w:r w:rsidRPr="009F2F88">
        <w:rPr>
          <w:rFonts w:ascii="Times New Roman" w:hAnsi="Times New Roman" w:cs="Times New Roman"/>
        </w:rPr>
        <w:t>pinion</w:t>
      </w:r>
      <w:r w:rsidRPr="009F2F88">
        <w:rPr>
          <w:rFonts w:ascii="Times New Roman" w:eastAsia="맑은 고딕" w:hAnsi="Times New Roman" w:cs="Times New Roman"/>
        </w:rPr>
        <w:t>s</w:t>
      </w:r>
      <w:r w:rsidRPr="009F2F88">
        <w:rPr>
          <w:rFonts w:ascii="Times New Roman" w:hAnsi="Times New Roman" w:cs="Times New Roman"/>
        </w:rPr>
        <w:t xml:space="preserve"> </w:t>
      </w:r>
      <w:r w:rsidRPr="006E7C29">
        <w:rPr>
          <w:rFonts w:ascii="Times New Roman" w:hAnsi="Times New Roman" w:cs="Times New Roman"/>
        </w:rPr>
        <w:t xml:space="preserve">No. 46/2017, para. 19; No. 75/2017, para. 35; </w:t>
      </w:r>
      <w:r w:rsidRPr="009F2F88">
        <w:rPr>
          <w:rFonts w:ascii="Times New Roman" w:hAnsi="Times New Roman" w:cs="Times New Roman"/>
        </w:rPr>
        <w:t xml:space="preserve">No. 93/2017, para. </w:t>
      </w:r>
      <w:r w:rsidRPr="009F2F88">
        <w:rPr>
          <w:rFonts w:ascii="Times New Roman" w:hAnsi="Times New Roman" w:cs="Times New Roman"/>
          <w:lang w:val="es-MX"/>
        </w:rPr>
        <w:t>44;</w:t>
      </w:r>
      <w:r>
        <w:rPr>
          <w:rFonts w:ascii="Times New Roman" w:hAnsi="Times New Roman" w:cs="Times New Roman"/>
          <w:lang w:val="es-MX"/>
        </w:rPr>
        <w:t xml:space="preserve"> </w:t>
      </w:r>
      <w:r w:rsidRPr="006E7C29">
        <w:rPr>
          <w:rFonts w:ascii="Times New Roman" w:hAnsi="Times New Roman" w:cs="Times New Roman"/>
        </w:rPr>
        <w:t>No. 9/2018, para. 35</w:t>
      </w:r>
      <w:r>
        <w:rPr>
          <w:rFonts w:ascii="Times New Roman" w:hAnsi="Times New Roman" w:cs="Times New Roman"/>
        </w:rPr>
        <w:t xml:space="preserve">; </w:t>
      </w:r>
      <w:r w:rsidRPr="009F2F88">
        <w:rPr>
          <w:rFonts w:ascii="Times New Roman" w:hAnsi="Times New Roman" w:cs="Times New Roman"/>
          <w:lang w:val="es-MX"/>
        </w:rPr>
        <w:t>No. 10/2018, par</w:t>
      </w:r>
      <w:r>
        <w:rPr>
          <w:rFonts w:ascii="Times New Roman" w:hAnsi="Times New Roman" w:cs="Times New Roman"/>
          <w:lang w:val="es-MX"/>
        </w:rPr>
        <w:t>as</w:t>
      </w:r>
      <w:r w:rsidRPr="009F2F88">
        <w:rPr>
          <w:rFonts w:ascii="Times New Roman" w:hAnsi="Times New Roman" w:cs="Times New Roman"/>
          <w:lang w:val="es-MX"/>
        </w:rPr>
        <w:t xml:space="preserve">. 45-46; No. 36/2018, paras. 40; No. 46/2018, par. 48; No. 9/2019, para. 29; No. 32/2019, para. 29; No. 33/2019, para. 48; No. 44/2019, para. 52; No. 45/2019, para. 51; No. 46/2019, para. </w:t>
      </w:r>
      <w:r w:rsidRPr="009F2F88">
        <w:rPr>
          <w:rFonts w:ascii="Times New Roman" w:hAnsi="Times New Roman" w:cs="Times New Roman"/>
        </w:rPr>
        <w:t>51</w:t>
      </w:r>
      <w:r w:rsidRPr="009F2F88">
        <w:rPr>
          <w:rFonts w:ascii="Times New Roman" w:eastAsia="맑은 고딕" w:hAnsi="Times New Roman" w:cs="Times New Roman"/>
        </w:rPr>
        <w:t xml:space="preserve">; No. 65/2019, para. 59; No. 71/2019, para. 70; No. 72/2019, para. 40; No. 82/2019, para. 74; No. 6/2020, par. 39; No. 11/2020, para. 37; No. 13/2020, para. 46; No. 14/2020, para. 49; </w:t>
      </w:r>
      <w:r>
        <w:rPr>
          <w:rFonts w:ascii="Times New Roman" w:eastAsia="맑은 고딕" w:hAnsi="Times New Roman" w:cs="Times New Roman"/>
        </w:rPr>
        <w:t xml:space="preserve">No. </w:t>
      </w:r>
      <w:r w:rsidRPr="00E16277">
        <w:rPr>
          <w:rFonts w:ascii="Times New Roman" w:eastAsia="맑은 고딕" w:hAnsi="Times New Roman" w:cs="Times New Roman"/>
        </w:rPr>
        <w:t>25/2020, para. 34</w:t>
      </w:r>
      <w:r>
        <w:rPr>
          <w:rFonts w:ascii="Times New Roman" w:eastAsia="맑은 고딕" w:hAnsi="Times New Roman" w:cs="Times New Roman"/>
        </w:rPr>
        <w:t xml:space="preserve">; </w:t>
      </w:r>
      <w:r w:rsidRPr="009F2F88">
        <w:rPr>
          <w:rFonts w:ascii="Times New Roman" w:eastAsia="맑은 고딕" w:hAnsi="Times New Roman" w:cs="Times New Roman"/>
        </w:rPr>
        <w:t>No. 31/2020, para. 40; No. 32/2020, para. 32; No. 33/2020, paras. 53 and 71; No. 34/2020, para. 44</w:t>
      </w:r>
      <w:r>
        <w:rPr>
          <w:rFonts w:ascii="Times New Roman" w:eastAsia="맑은 고딕" w:hAnsi="Times New Roman" w:cs="Times New Roman"/>
        </w:rPr>
        <w:t xml:space="preserve">; No. </w:t>
      </w:r>
      <w:r w:rsidRPr="006570C6">
        <w:rPr>
          <w:rFonts w:ascii="Times New Roman" w:eastAsia="맑은 고딕" w:hAnsi="Times New Roman" w:cs="Times New Roman"/>
        </w:rPr>
        <w:t>61/2020, para. 65</w:t>
      </w:r>
      <w:r>
        <w:rPr>
          <w:rFonts w:ascii="Times New Roman" w:eastAsia="맑은 고딕" w:hAnsi="Times New Roman" w:cs="Times New Roman"/>
        </w:rPr>
        <w:t xml:space="preserve">; No. </w:t>
      </w:r>
      <w:r>
        <w:rPr>
          <w:rFonts w:ascii="Times New Roman" w:hAnsi="Times New Roman" w:cs="Times New Roman" w:hint="eastAsia"/>
        </w:rPr>
        <w:t>6</w:t>
      </w:r>
      <w:r>
        <w:rPr>
          <w:rFonts w:ascii="Times New Roman" w:hAnsi="Times New Roman" w:cs="Times New Roman"/>
        </w:rPr>
        <w:t xml:space="preserve">5/2020, para. 75; No. </w:t>
      </w:r>
      <w:r>
        <w:rPr>
          <w:rFonts w:ascii="Times New Roman" w:hAnsi="Times New Roman" w:cs="Times New Roman" w:hint="eastAsia"/>
        </w:rPr>
        <w:t>6</w:t>
      </w:r>
      <w:r>
        <w:rPr>
          <w:rFonts w:ascii="Times New Roman" w:hAnsi="Times New Roman" w:cs="Times New Roman"/>
        </w:rPr>
        <w:t xml:space="preserve">8/2020, para. 66; No. </w:t>
      </w:r>
      <w:r>
        <w:rPr>
          <w:rFonts w:ascii="Times New Roman" w:hAnsi="Times New Roman" w:cs="Times New Roman" w:hint="eastAsia"/>
        </w:rPr>
        <w:t>6</w:t>
      </w:r>
      <w:r>
        <w:rPr>
          <w:rFonts w:ascii="Times New Roman" w:hAnsi="Times New Roman" w:cs="Times New Roman"/>
        </w:rPr>
        <w:t xml:space="preserve">9/2020, para. 34; No. 73/2020, para. 44; No. </w:t>
      </w:r>
      <w:r>
        <w:rPr>
          <w:rFonts w:ascii="Times New Roman" w:hAnsi="Times New Roman" w:cs="Times New Roman" w:hint="eastAsia"/>
        </w:rPr>
        <w:t>7</w:t>
      </w:r>
      <w:r>
        <w:rPr>
          <w:rFonts w:ascii="Times New Roman" w:hAnsi="Times New Roman" w:cs="Times New Roman"/>
        </w:rPr>
        <w:t xml:space="preserve">4/2020, para. 54; No. </w:t>
      </w:r>
      <w:r>
        <w:rPr>
          <w:rFonts w:ascii="Times New Roman" w:hAnsi="Times New Roman" w:cs="Times New Roman" w:hint="eastAsia"/>
        </w:rPr>
        <w:t>7</w:t>
      </w:r>
      <w:r>
        <w:rPr>
          <w:rFonts w:ascii="Times New Roman" w:hAnsi="Times New Roman" w:cs="Times New Roman"/>
        </w:rPr>
        <w:t xml:space="preserve">6/2020, para. 51; No. 78/2020, para. 41; No. </w:t>
      </w:r>
      <w:r>
        <w:rPr>
          <w:rFonts w:ascii="Times New Roman" w:hAnsi="Times New Roman" w:cs="Times New Roman" w:hint="eastAsia"/>
        </w:rPr>
        <w:t>7</w:t>
      </w:r>
      <w:r>
        <w:rPr>
          <w:rFonts w:ascii="Times New Roman" w:hAnsi="Times New Roman" w:cs="Times New Roman"/>
        </w:rPr>
        <w:t xml:space="preserve">9/2020, para. 28; No. </w:t>
      </w:r>
      <w:r>
        <w:rPr>
          <w:rFonts w:ascii="Times New Roman" w:hAnsi="Times New Roman" w:cs="Times New Roman" w:hint="eastAsia"/>
        </w:rPr>
        <w:t>8</w:t>
      </w:r>
      <w:r>
        <w:rPr>
          <w:rFonts w:ascii="Times New Roman" w:hAnsi="Times New Roman" w:cs="Times New Roman"/>
        </w:rPr>
        <w:t xml:space="preserve">2/2020, para. 38; No. </w:t>
      </w:r>
      <w:r>
        <w:rPr>
          <w:rFonts w:ascii="Times New Roman" w:hAnsi="Times New Roman" w:cs="Times New Roman" w:hint="eastAsia"/>
        </w:rPr>
        <w:t>8</w:t>
      </w:r>
      <w:r>
        <w:rPr>
          <w:rFonts w:ascii="Times New Roman" w:hAnsi="Times New Roman" w:cs="Times New Roman"/>
        </w:rPr>
        <w:t xml:space="preserve">3/2020, para. 62; No. </w:t>
      </w:r>
      <w:r>
        <w:rPr>
          <w:rFonts w:ascii="Times New Roman" w:hAnsi="Times New Roman" w:cs="Times New Roman" w:hint="eastAsia"/>
        </w:rPr>
        <w:t>8</w:t>
      </w:r>
      <w:r>
        <w:rPr>
          <w:rFonts w:ascii="Times New Roman" w:hAnsi="Times New Roman" w:cs="Times New Roman"/>
        </w:rPr>
        <w:t xml:space="preserve">4/2020, para. 38; No. </w:t>
      </w:r>
      <w:r>
        <w:rPr>
          <w:rFonts w:ascii="Times New Roman" w:hAnsi="Times New Roman" w:cs="Times New Roman" w:hint="eastAsia"/>
        </w:rPr>
        <w:t>8</w:t>
      </w:r>
      <w:r>
        <w:rPr>
          <w:rFonts w:ascii="Times New Roman" w:hAnsi="Times New Roman" w:cs="Times New Roman"/>
        </w:rPr>
        <w:t xml:space="preserve">6/2020, para. 58; No. </w:t>
      </w:r>
      <w:r>
        <w:rPr>
          <w:rFonts w:ascii="Times New Roman" w:hAnsi="Times New Roman" w:cs="Times New Roman" w:hint="eastAsia"/>
        </w:rPr>
        <w:t>8</w:t>
      </w:r>
      <w:r>
        <w:rPr>
          <w:rFonts w:ascii="Times New Roman" w:hAnsi="Times New Roman" w:cs="Times New Roman"/>
        </w:rPr>
        <w:t xml:space="preserve">7/2020, para. 105; No. 89/2020, para. 53; No. </w:t>
      </w:r>
      <w:r>
        <w:rPr>
          <w:rFonts w:ascii="Times New Roman" w:hAnsi="Times New Roman" w:cs="Times New Roman" w:hint="eastAsia"/>
        </w:rPr>
        <w:t>9</w:t>
      </w:r>
      <w:r>
        <w:rPr>
          <w:rFonts w:ascii="Times New Roman" w:hAnsi="Times New Roman" w:cs="Times New Roman"/>
        </w:rPr>
        <w:t xml:space="preserve">1/2020, para. 56; and No. </w:t>
      </w:r>
      <w:r>
        <w:rPr>
          <w:rFonts w:ascii="Times New Roman" w:hAnsi="Times New Roman" w:cs="Times New Roman" w:hint="eastAsia"/>
        </w:rPr>
        <w:t>9</w:t>
      </w:r>
      <w:r>
        <w:rPr>
          <w:rFonts w:ascii="Times New Roman" w:hAnsi="Times New Roman" w:cs="Times New Roman"/>
        </w:rPr>
        <w:t xml:space="preserve">2/2020, para. 44. </w:t>
      </w:r>
      <w:r w:rsidRPr="00650BC5">
        <w:rPr>
          <w:rFonts w:ascii="Times New Roman" w:hAnsi="Times New Roman" w:cs="Times New Roman"/>
        </w:rPr>
        <w:t xml:space="preserve">See also </w:t>
      </w:r>
      <w:r>
        <w:rPr>
          <w:rFonts w:ascii="Times New Roman" w:hAnsi="Times New Roman" w:cs="Times New Roman"/>
        </w:rPr>
        <w:t xml:space="preserve">earlier </w:t>
      </w:r>
      <w:r w:rsidRPr="00650BC5">
        <w:rPr>
          <w:rFonts w:ascii="Times New Roman" w:hAnsi="Times New Roman" w:cs="Times New Roman"/>
        </w:rPr>
        <w:t>opinions No. 28/2016; No. 1/2017, paras. 44-45;</w:t>
      </w:r>
      <w:r>
        <w:rPr>
          <w:rFonts w:ascii="Times New Roman" w:hAnsi="Times New Roman" w:cs="Times New Roman"/>
        </w:rPr>
        <w:t xml:space="preserve"> and</w:t>
      </w:r>
      <w:r w:rsidRPr="00650BC5">
        <w:rPr>
          <w:rFonts w:ascii="Times New Roman" w:hAnsi="Times New Roman" w:cs="Times New Roman"/>
        </w:rPr>
        <w:t xml:space="preserve"> No. 6/2017, paras. 39-40</w:t>
      </w:r>
      <w:r>
        <w:rPr>
          <w:rFonts w:ascii="Times New Roman" w:hAnsi="Times New Roman" w:cs="Times New Roman"/>
        </w:rPr>
        <w:t>.</w:t>
      </w:r>
    </w:p>
  </w:footnote>
  <w:footnote w:id="75">
    <w:p w14:paraId="4A52C571" w14:textId="77777777" w:rsidR="00B0023B" w:rsidRPr="005D4487" w:rsidRDefault="00B0023B" w:rsidP="00B0023B">
      <w:pPr>
        <w:pStyle w:val="a3"/>
        <w:rPr>
          <w:rFonts w:ascii="Times New Roman" w:hAnsi="Times New Roman" w:cs="Times New Roman"/>
        </w:rPr>
      </w:pPr>
      <w:r w:rsidRPr="005D4487">
        <w:rPr>
          <w:rStyle w:val="a4"/>
          <w:rFonts w:ascii="Times New Roman" w:hAnsi="Times New Roman" w:cs="Times New Roman"/>
        </w:rPr>
        <w:footnoteRef/>
      </w:r>
      <w:r w:rsidRPr="005D4487">
        <w:rPr>
          <w:rFonts w:ascii="Times New Roman" w:hAnsi="Times New Roman" w:cs="Times New Roman"/>
        </w:rPr>
        <w:t xml:space="preserve"> The Working Group has maintained from its early years that the practice of arresting persons without a warrant renders their detention arbitrary. See decisions No. 1/1993, paras. 6–7; No. 3/1993, paras. 6–7; No. 4/1993, para. 6; No. 5/1993, paras. 6, 8 and 9; No. 27/1993, para. 6; No. 30/1993, paras. 14 and 17 (a); No. 36/1993, para. 8; No. 43/1993, para. 6; and No. 44/1993, paras. 6–7. For more recent jurisprudence, see opinions No. 38/2013, para. 23; No. 48/2016, para. 48; No. 21/2017, para. 46; No. 63/2017, para. 66; No. 76/2017, para. 55; No. 83/2017, para. 65; No. 88/2017, para. 27; No. 93/2017, para. 44; No. 3/2018, para. 43; No. 10/2018, para. 46; No. 26/2018, para. 54; No. 30/2018, para. 39; No. 38/2018, para. 63; No. 47/2018, para. 56; No. 51/2018, para. 80; No. 63/2018, para. 27; No. 68/2018, para. 39; No. 82/2018, para. 29; No. 6/2020, para. 40; No. 11/2020, para. 38; No. 13/2020, para. 47; No. 14/2020, para. 50; No. 31/2020, para. 41; No. 32/2020, para. 33; No. 33/2020, para. 54; No. 34/2020, para. 46</w:t>
      </w:r>
      <w:r>
        <w:rPr>
          <w:rFonts w:ascii="Times New Roman" w:hAnsi="Times New Roman" w:cs="Times New Roman"/>
        </w:rPr>
        <w:t xml:space="preserve">; No. </w:t>
      </w:r>
      <w:r w:rsidRPr="00C90E95">
        <w:rPr>
          <w:rFonts w:ascii="Times New Roman" w:hAnsi="Times New Roman" w:cs="Times New Roman"/>
        </w:rPr>
        <w:t>82/2020, para. 39</w:t>
      </w:r>
      <w:r>
        <w:rPr>
          <w:rFonts w:ascii="Times New Roman" w:hAnsi="Times New Roman" w:cs="Times New Roman"/>
        </w:rPr>
        <w:t xml:space="preserve">; No. </w:t>
      </w:r>
      <w:r w:rsidRPr="00C90E95">
        <w:rPr>
          <w:rFonts w:ascii="Times New Roman" w:hAnsi="Times New Roman" w:cs="Times New Roman"/>
        </w:rPr>
        <w:t>83/2020, para. 63</w:t>
      </w:r>
      <w:r>
        <w:rPr>
          <w:rFonts w:ascii="Times New Roman" w:hAnsi="Times New Roman" w:cs="Times New Roman"/>
        </w:rPr>
        <w:t xml:space="preserve">; No. </w:t>
      </w:r>
      <w:r w:rsidRPr="00C90E95">
        <w:rPr>
          <w:rFonts w:ascii="Times New Roman" w:hAnsi="Times New Roman" w:cs="Times New Roman"/>
        </w:rPr>
        <w:t>86/2020, para. 58</w:t>
      </w:r>
      <w:r>
        <w:rPr>
          <w:rFonts w:ascii="Times New Roman" w:hAnsi="Times New Roman" w:cs="Times New Roman"/>
        </w:rPr>
        <w:t xml:space="preserve">; No. </w:t>
      </w:r>
      <w:r w:rsidRPr="00C90E95">
        <w:rPr>
          <w:rFonts w:ascii="Times New Roman" w:hAnsi="Times New Roman" w:cs="Times New Roman"/>
        </w:rPr>
        <w:t>87/2020, para. 106</w:t>
      </w:r>
      <w:r>
        <w:rPr>
          <w:rFonts w:ascii="Times New Roman" w:hAnsi="Times New Roman" w:cs="Times New Roman"/>
        </w:rPr>
        <w:t xml:space="preserve">; No. </w:t>
      </w:r>
      <w:r w:rsidRPr="00C90E95">
        <w:rPr>
          <w:rFonts w:ascii="Times New Roman" w:hAnsi="Times New Roman" w:cs="Times New Roman"/>
        </w:rPr>
        <w:t>89/2020, para. 54</w:t>
      </w:r>
      <w:r>
        <w:rPr>
          <w:rFonts w:ascii="Times New Roman" w:hAnsi="Times New Roman" w:cs="Times New Roman"/>
        </w:rPr>
        <w:t xml:space="preserve">; and No. </w:t>
      </w:r>
      <w:r w:rsidRPr="00C90E95">
        <w:rPr>
          <w:rFonts w:ascii="Times New Roman" w:hAnsi="Times New Roman" w:cs="Times New Roman"/>
        </w:rPr>
        <w:t>92/2020, para. 45</w:t>
      </w:r>
      <w:r>
        <w:rPr>
          <w:rFonts w:ascii="Times New Roman" w:hAnsi="Times New Roman" w:cs="Times New Roman"/>
        </w:rPr>
        <w:t>.</w:t>
      </w:r>
    </w:p>
  </w:footnote>
  <w:footnote w:id="76">
    <w:p w14:paraId="646D505F" w14:textId="77777777" w:rsidR="00B0023B" w:rsidRPr="004453D7" w:rsidRDefault="00B0023B" w:rsidP="00B0023B">
      <w:pPr>
        <w:pStyle w:val="a3"/>
        <w:rPr>
          <w:rFonts w:ascii="Times New Roman" w:hAnsi="Times New Roman" w:cs="Times New Roman"/>
        </w:rPr>
      </w:pPr>
      <w:r w:rsidRPr="004453D7">
        <w:rPr>
          <w:rStyle w:val="a4"/>
          <w:rFonts w:ascii="Times New Roman" w:hAnsi="Times New Roman" w:cs="Times New Roman"/>
        </w:rPr>
        <w:footnoteRef/>
      </w:r>
      <w:r w:rsidRPr="004453D7">
        <w:rPr>
          <w:rFonts w:ascii="Times New Roman" w:hAnsi="Times New Roman" w:cs="Times New Roman"/>
        </w:rPr>
        <w:t xml:space="preserve"> See No. 46/2012, para. 30; No. 3/2018, para. 44; No. 9/2018, para. 38; No. 23/2019, para. 75; No. 69/2020, para. 30; and No. 74/2020, para. 54. See also </w:t>
      </w:r>
      <w:r>
        <w:rPr>
          <w:rFonts w:ascii="Times New Roman" w:hAnsi="Times New Roman" w:cs="Times New Roman"/>
        </w:rPr>
        <w:t xml:space="preserve">earlier opinions </w:t>
      </w:r>
      <w:r w:rsidRPr="004453D7">
        <w:rPr>
          <w:rFonts w:ascii="Times New Roman" w:hAnsi="Times New Roman" w:cs="Times New Roman"/>
        </w:rPr>
        <w:t>No. 61/2011, paras. 48–49; No. 67/2011, para. 30; No. 53/2014, para. 42; No. 36/2017, para. 85; and</w:t>
      </w:r>
      <w:r>
        <w:rPr>
          <w:rFonts w:ascii="Times New Roman" w:hAnsi="Times New Roman" w:cs="Times New Roman"/>
        </w:rPr>
        <w:t xml:space="preserve"> Report of the Working Group on Arbitrary Detention on its visit to Mexico (27 </w:t>
      </w:r>
      <w:r w:rsidRPr="0033043B">
        <w:rPr>
          <w:rFonts w:ascii="Times New Roman" w:hAnsi="Times New Roman" w:cs="Times New Roman"/>
        </w:rPr>
        <w:t>October to 10 November 2002)</w:t>
      </w:r>
      <w:r>
        <w:rPr>
          <w:rFonts w:ascii="Times New Roman" w:hAnsi="Times New Roman" w:cs="Times New Roman"/>
        </w:rPr>
        <w:t xml:space="preserve">, </w:t>
      </w:r>
      <w:r w:rsidRPr="004453D7">
        <w:rPr>
          <w:rFonts w:ascii="Times New Roman" w:hAnsi="Times New Roman" w:cs="Times New Roman"/>
        </w:rPr>
        <w:t>E/CN.4/2003/8/Add.3</w:t>
      </w:r>
      <w:r>
        <w:rPr>
          <w:rFonts w:ascii="Times New Roman" w:hAnsi="Times New Roman" w:cs="Times New Roman"/>
        </w:rPr>
        <w:t xml:space="preserve"> (</w:t>
      </w:r>
      <w:r w:rsidRPr="0033043B">
        <w:rPr>
          <w:rFonts w:ascii="Times New Roman" w:hAnsi="Times New Roman" w:cs="Times New Roman"/>
        </w:rPr>
        <w:t>17 December 2002</w:t>
      </w:r>
      <w:r>
        <w:rPr>
          <w:rFonts w:ascii="Times New Roman" w:hAnsi="Times New Roman" w:cs="Times New Roman"/>
        </w:rPr>
        <w:t>)</w:t>
      </w:r>
      <w:r w:rsidRPr="004453D7">
        <w:rPr>
          <w:rFonts w:ascii="Times New Roman" w:hAnsi="Times New Roman" w:cs="Times New Roman"/>
        </w:rPr>
        <w:t>, paras. 39 and 72 (a).</w:t>
      </w:r>
    </w:p>
  </w:footnote>
  <w:footnote w:id="77">
    <w:p w14:paraId="4EAAA812" w14:textId="77777777" w:rsidR="00B0023B" w:rsidRPr="001C7039" w:rsidRDefault="00B0023B" w:rsidP="00B0023B">
      <w:pPr>
        <w:pStyle w:val="a3"/>
        <w:rPr>
          <w:rFonts w:ascii="Times New Roman" w:hAnsi="Times New Roman" w:cs="Times New Roman"/>
        </w:rPr>
      </w:pPr>
      <w:r w:rsidRPr="001C7039">
        <w:rPr>
          <w:rStyle w:val="a4"/>
          <w:rFonts w:ascii="Times New Roman" w:hAnsi="Times New Roman" w:cs="Times New Roman"/>
        </w:rPr>
        <w:footnoteRef/>
      </w:r>
      <w:r w:rsidRPr="001C7039">
        <w:rPr>
          <w:rFonts w:ascii="Times New Roman" w:hAnsi="Times New Roman" w:cs="Times New Roman"/>
        </w:rPr>
        <w:t xml:space="preserve"> See</w:t>
      </w:r>
      <w:r>
        <w:rPr>
          <w:rFonts w:ascii="Times New Roman" w:hAnsi="Times New Roman" w:cs="Times New Roman"/>
        </w:rPr>
        <w:t xml:space="preserve"> opinions</w:t>
      </w:r>
      <w:r w:rsidRPr="001C7039">
        <w:rPr>
          <w:rFonts w:ascii="Times New Roman" w:hAnsi="Times New Roman" w:cs="Times New Roman"/>
        </w:rPr>
        <w:t xml:space="preserve"> No. 10/2015, para. 34</w:t>
      </w:r>
      <w:r>
        <w:rPr>
          <w:rFonts w:ascii="Times New Roman" w:hAnsi="Times New Roman" w:cs="Times New Roman"/>
        </w:rPr>
        <w:t xml:space="preserve">; </w:t>
      </w:r>
      <w:r w:rsidRPr="001C7039">
        <w:rPr>
          <w:rFonts w:ascii="Times New Roman" w:hAnsi="Times New Roman" w:cs="Times New Roman"/>
        </w:rPr>
        <w:t>No. 32/2019, para. 29; No. 33/2019, para. 48; No. 44/2019, para. 52; No. 45/2019, para. 51; No. 46/2019, para. 51; No. 51/2019, para. 57; No. 56/2019, para. 78; No. 65/2019, para. 60; No. 71/2019, para. 71; No. 82/2019, para. 74; No. 6/2020, para. 41; No. 13/2020, para. 48; No. 14/2020, para. 51; No. 31/2020, para. 42; No. 33/2020, para. 55; No. 34/2020, para. 47</w:t>
      </w:r>
      <w:r>
        <w:rPr>
          <w:rFonts w:ascii="Times New Roman" w:hAnsi="Times New Roman" w:cs="Times New Roman"/>
        </w:rPr>
        <w:t xml:space="preserve">; No. </w:t>
      </w:r>
      <w:r w:rsidRPr="006710D8">
        <w:rPr>
          <w:rFonts w:ascii="Times New Roman" w:hAnsi="Times New Roman" w:cs="Times New Roman"/>
        </w:rPr>
        <w:t>61/2020, para. 66</w:t>
      </w:r>
      <w:r>
        <w:rPr>
          <w:rFonts w:ascii="Times New Roman" w:hAnsi="Times New Roman" w:cs="Times New Roman"/>
        </w:rPr>
        <w:t xml:space="preserve">; No. </w:t>
      </w:r>
      <w:r w:rsidRPr="006710D8">
        <w:rPr>
          <w:rFonts w:ascii="Times New Roman" w:hAnsi="Times New Roman" w:cs="Times New Roman"/>
        </w:rPr>
        <w:t>64/2020, para. 54</w:t>
      </w:r>
      <w:r>
        <w:rPr>
          <w:rFonts w:ascii="Times New Roman" w:hAnsi="Times New Roman" w:cs="Times New Roman"/>
        </w:rPr>
        <w:t xml:space="preserve">; No. </w:t>
      </w:r>
      <w:r w:rsidRPr="006710D8">
        <w:rPr>
          <w:rFonts w:ascii="Times New Roman" w:hAnsi="Times New Roman" w:cs="Times New Roman"/>
        </w:rPr>
        <w:t>65/2020, para. 75</w:t>
      </w:r>
      <w:r>
        <w:rPr>
          <w:rFonts w:ascii="Times New Roman" w:hAnsi="Times New Roman" w:cs="Times New Roman"/>
        </w:rPr>
        <w:t xml:space="preserve">; No. </w:t>
      </w:r>
      <w:r w:rsidRPr="006710D8">
        <w:rPr>
          <w:rFonts w:ascii="Times New Roman" w:hAnsi="Times New Roman" w:cs="Times New Roman"/>
        </w:rPr>
        <w:t>67/2020, para. 66</w:t>
      </w:r>
      <w:r>
        <w:rPr>
          <w:rFonts w:ascii="Times New Roman" w:hAnsi="Times New Roman" w:cs="Times New Roman"/>
        </w:rPr>
        <w:t xml:space="preserve">; No. </w:t>
      </w:r>
      <w:r w:rsidRPr="006710D8">
        <w:rPr>
          <w:rFonts w:ascii="Times New Roman" w:hAnsi="Times New Roman" w:cs="Times New Roman"/>
        </w:rPr>
        <w:t>68/2020, para. 66</w:t>
      </w:r>
      <w:r>
        <w:rPr>
          <w:rFonts w:ascii="Times New Roman" w:hAnsi="Times New Roman" w:cs="Times New Roman"/>
        </w:rPr>
        <w:t xml:space="preserve">; No. </w:t>
      </w:r>
      <w:r w:rsidRPr="006710D8">
        <w:rPr>
          <w:rFonts w:ascii="Times New Roman" w:hAnsi="Times New Roman" w:cs="Times New Roman"/>
        </w:rPr>
        <w:t>69/2020, para. 34</w:t>
      </w:r>
      <w:r>
        <w:rPr>
          <w:rFonts w:ascii="Times New Roman" w:hAnsi="Times New Roman" w:cs="Times New Roman"/>
        </w:rPr>
        <w:t xml:space="preserve">; No. </w:t>
      </w:r>
      <w:r w:rsidRPr="006710D8">
        <w:rPr>
          <w:rFonts w:ascii="Times New Roman" w:hAnsi="Times New Roman" w:cs="Times New Roman"/>
        </w:rPr>
        <w:t>73/2020, para. 45</w:t>
      </w:r>
      <w:r>
        <w:rPr>
          <w:rFonts w:ascii="Times New Roman" w:hAnsi="Times New Roman" w:cs="Times New Roman"/>
        </w:rPr>
        <w:t xml:space="preserve">; No. </w:t>
      </w:r>
      <w:r w:rsidRPr="006710D8">
        <w:rPr>
          <w:rFonts w:ascii="Times New Roman" w:hAnsi="Times New Roman" w:cs="Times New Roman"/>
        </w:rPr>
        <w:t>74/2020, para. 56</w:t>
      </w:r>
      <w:r>
        <w:rPr>
          <w:rFonts w:ascii="Times New Roman" w:hAnsi="Times New Roman" w:cs="Times New Roman"/>
        </w:rPr>
        <w:t xml:space="preserve">; No. </w:t>
      </w:r>
      <w:r w:rsidRPr="006710D8">
        <w:rPr>
          <w:rFonts w:ascii="Times New Roman" w:hAnsi="Times New Roman" w:cs="Times New Roman"/>
        </w:rPr>
        <w:t>76/2020, para. 51</w:t>
      </w:r>
      <w:r>
        <w:rPr>
          <w:rFonts w:ascii="Times New Roman" w:hAnsi="Times New Roman" w:cs="Times New Roman"/>
        </w:rPr>
        <w:t xml:space="preserve">; No. </w:t>
      </w:r>
      <w:r w:rsidRPr="006710D8">
        <w:rPr>
          <w:rFonts w:ascii="Times New Roman" w:hAnsi="Times New Roman" w:cs="Times New Roman"/>
        </w:rPr>
        <w:t>77/2020, para. 59</w:t>
      </w:r>
      <w:r>
        <w:rPr>
          <w:rFonts w:ascii="Times New Roman" w:hAnsi="Times New Roman" w:cs="Times New Roman"/>
        </w:rPr>
        <w:t xml:space="preserve">; No. </w:t>
      </w:r>
      <w:r w:rsidRPr="006710D8">
        <w:rPr>
          <w:rFonts w:ascii="Times New Roman" w:hAnsi="Times New Roman" w:cs="Times New Roman"/>
        </w:rPr>
        <w:t>78/2020, para. 43</w:t>
      </w:r>
      <w:r>
        <w:rPr>
          <w:rFonts w:ascii="Times New Roman" w:hAnsi="Times New Roman" w:cs="Times New Roman"/>
        </w:rPr>
        <w:t xml:space="preserve">; No. </w:t>
      </w:r>
      <w:r w:rsidRPr="006710D8">
        <w:rPr>
          <w:rFonts w:ascii="Times New Roman" w:hAnsi="Times New Roman" w:cs="Times New Roman"/>
        </w:rPr>
        <w:t>79/2020, para. 29</w:t>
      </w:r>
      <w:r>
        <w:rPr>
          <w:rFonts w:ascii="Times New Roman" w:hAnsi="Times New Roman" w:cs="Times New Roman"/>
        </w:rPr>
        <w:t xml:space="preserve">; No. </w:t>
      </w:r>
      <w:r w:rsidRPr="006710D8">
        <w:rPr>
          <w:rFonts w:ascii="Times New Roman" w:hAnsi="Times New Roman" w:cs="Times New Roman"/>
        </w:rPr>
        <w:t>80/2020, para. 27</w:t>
      </w:r>
      <w:r>
        <w:rPr>
          <w:rFonts w:ascii="Times New Roman" w:hAnsi="Times New Roman" w:cs="Times New Roman"/>
        </w:rPr>
        <w:t xml:space="preserve">; No. </w:t>
      </w:r>
      <w:r w:rsidRPr="006710D8">
        <w:rPr>
          <w:rFonts w:ascii="Times New Roman" w:hAnsi="Times New Roman" w:cs="Times New Roman"/>
        </w:rPr>
        <w:t>82/2020, para. 40</w:t>
      </w:r>
      <w:r>
        <w:rPr>
          <w:rFonts w:ascii="Times New Roman" w:hAnsi="Times New Roman" w:cs="Times New Roman"/>
        </w:rPr>
        <w:t xml:space="preserve">; No. </w:t>
      </w:r>
      <w:r w:rsidRPr="006710D8">
        <w:rPr>
          <w:rFonts w:ascii="Times New Roman" w:hAnsi="Times New Roman" w:cs="Times New Roman"/>
        </w:rPr>
        <w:t>83/2020, para. 64</w:t>
      </w:r>
      <w:r>
        <w:rPr>
          <w:rFonts w:ascii="Times New Roman" w:hAnsi="Times New Roman" w:cs="Times New Roman"/>
        </w:rPr>
        <w:t xml:space="preserve">; No. </w:t>
      </w:r>
      <w:r w:rsidRPr="006710D8">
        <w:rPr>
          <w:rFonts w:ascii="Times New Roman" w:hAnsi="Times New Roman" w:cs="Times New Roman"/>
        </w:rPr>
        <w:t>84/2020, para. 39</w:t>
      </w:r>
      <w:r>
        <w:rPr>
          <w:rFonts w:ascii="Times New Roman" w:hAnsi="Times New Roman" w:cs="Times New Roman"/>
        </w:rPr>
        <w:t xml:space="preserve">; No. </w:t>
      </w:r>
      <w:r w:rsidRPr="006710D8">
        <w:rPr>
          <w:rFonts w:ascii="Times New Roman" w:hAnsi="Times New Roman" w:cs="Times New Roman"/>
        </w:rPr>
        <w:t>86/2020, para. 60</w:t>
      </w:r>
      <w:r>
        <w:rPr>
          <w:rFonts w:ascii="Times New Roman" w:hAnsi="Times New Roman" w:cs="Times New Roman"/>
        </w:rPr>
        <w:t xml:space="preserve">; No. </w:t>
      </w:r>
      <w:r w:rsidRPr="006710D8">
        <w:rPr>
          <w:rFonts w:ascii="Times New Roman" w:hAnsi="Times New Roman" w:cs="Times New Roman"/>
        </w:rPr>
        <w:t>87/2020, para. 107</w:t>
      </w:r>
      <w:r>
        <w:rPr>
          <w:rFonts w:ascii="Times New Roman" w:hAnsi="Times New Roman" w:cs="Times New Roman"/>
        </w:rPr>
        <w:t xml:space="preserve">; No. </w:t>
      </w:r>
      <w:r w:rsidRPr="006710D8">
        <w:rPr>
          <w:rFonts w:ascii="Times New Roman" w:hAnsi="Times New Roman" w:cs="Times New Roman"/>
        </w:rPr>
        <w:t>88/2020, para. 84</w:t>
      </w:r>
      <w:r>
        <w:rPr>
          <w:rFonts w:ascii="Times New Roman" w:hAnsi="Times New Roman" w:cs="Times New Roman"/>
        </w:rPr>
        <w:t xml:space="preserve">; No. </w:t>
      </w:r>
      <w:r w:rsidRPr="006710D8">
        <w:rPr>
          <w:rFonts w:ascii="Times New Roman" w:hAnsi="Times New Roman" w:cs="Times New Roman"/>
        </w:rPr>
        <w:t>89/2020, para. 55</w:t>
      </w:r>
      <w:r>
        <w:rPr>
          <w:rFonts w:ascii="Times New Roman" w:hAnsi="Times New Roman" w:cs="Times New Roman"/>
        </w:rPr>
        <w:t xml:space="preserve">; No. </w:t>
      </w:r>
      <w:r w:rsidRPr="006710D8">
        <w:rPr>
          <w:rFonts w:ascii="Times New Roman" w:hAnsi="Times New Roman" w:cs="Times New Roman"/>
        </w:rPr>
        <w:t>90/2020, para. 43</w:t>
      </w:r>
      <w:r>
        <w:rPr>
          <w:rFonts w:ascii="Times New Roman" w:hAnsi="Times New Roman" w:cs="Times New Roman"/>
        </w:rPr>
        <w:t xml:space="preserve">; and No. </w:t>
      </w:r>
      <w:r w:rsidRPr="006710D8">
        <w:rPr>
          <w:rFonts w:ascii="Times New Roman" w:hAnsi="Times New Roman" w:cs="Times New Roman"/>
        </w:rPr>
        <w:t>92/2020, para. 48</w:t>
      </w:r>
      <w:r>
        <w:rPr>
          <w:rFonts w:ascii="Times New Roman" w:hAnsi="Times New Roman" w:cs="Times New Roman"/>
        </w:rPr>
        <w:t>.</w:t>
      </w:r>
    </w:p>
  </w:footnote>
  <w:footnote w:id="78">
    <w:p w14:paraId="4783FEEC" w14:textId="77777777" w:rsidR="00B0023B" w:rsidRPr="009C1C73" w:rsidRDefault="00B0023B" w:rsidP="00B0023B">
      <w:pPr>
        <w:pStyle w:val="a3"/>
        <w:rPr>
          <w:rFonts w:ascii="Times New Roman" w:hAnsi="Times New Roman" w:cs="Times New Roman"/>
        </w:rPr>
      </w:pPr>
      <w:r w:rsidRPr="00F26EFA">
        <w:rPr>
          <w:rStyle w:val="a4"/>
          <w:rFonts w:ascii="Times New Roman" w:hAnsi="Times New Roman" w:cs="Times New Roman"/>
        </w:rPr>
        <w:footnoteRef/>
      </w:r>
      <w:r w:rsidRPr="00F26EFA">
        <w:rPr>
          <w:rFonts w:ascii="Times New Roman" w:hAnsi="Times New Roman" w:cs="Times New Roman"/>
        </w:rPr>
        <w:t xml:space="preserve"> Human Rights Committee, general comment No. 35: Article 9 (Liberty and security of person), adopted by the Committee at its 112th session (7–31 October 2014), CCPR/C/GC/35 (16 December 2014), para. 17</w:t>
      </w:r>
      <w:r>
        <w:rPr>
          <w:rFonts w:ascii="Times New Roman" w:hAnsi="Times New Roman" w:cs="Times New Roman"/>
        </w:rPr>
        <w:t xml:space="preserve">. </w:t>
      </w:r>
      <w:r w:rsidRPr="00FF5892">
        <w:rPr>
          <w:rFonts w:ascii="Times New Roman" w:hAnsi="Times New Roman" w:cs="Times New Roman"/>
        </w:rPr>
        <w:t xml:space="preserve">See </w:t>
      </w:r>
      <w:r>
        <w:rPr>
          <w:rFonts w:ascii="Times New Roman" w:hAnsi="Times New Roman" w:cs="Times New Roman"/>
        </w:rPr>
        <w:t xml:space="preserve">also </w:t>
      </w:r>
      <w:r w:rsidRPr="00FF5892">
        <w:rPr>
          <w:rFonts w:ascii="Times New Roman" w:hAnsi="Times New Roman" w:cs="Times New Roman"/>
        </w:rPr>
        <w:t>opinions No. 5/2020, para. 74; No. 6/2020, para. 43</w:t>
      </w:r>
      <w:r>
        <w:rPr>
          <w:rFonts w:ascii="Times New Roman" w:hAnsi="Times New Roman" w:cs="Times New Roman"/>
        </w:rPr>
        <w:t xml:space="preserve">; No. </w:t>
      </w:r>
      <w:r w:rsidRPr="00F51909">
        <w:rPr>
          <w:rFonts w:ascii="Times New Roman" w:hAnsi="Times New Roman" w:cs="Times New Roman"/>
        </w:rPr>
        <w:t>11/2020, para. 41</w:t>
      </w:r>
      <w:r>
        <w:rPr>
          <w:rFonts w:ascii="Times New Roman" w:hAnsi="Times New Roman" w:cs="Times New Roman"/>
        </w:rPr>
        <w:t xml:space="preserve">; No. </w:t>
      </w:r>
      <w:r w:rsidRPr="009C1C73">
        <w:rPr>
          <w:rFonts w:ascii="Times New Roman" w:hAnsi="Times New Roman" w:cs="Times New Roman"/>
        </w:rPr>
        <w:t>13/2020, para. 52</w:t>
      </w:r>
      <w:r>
        <w:rPr>
          <w:rFonts w:ascii="Times New Roman" w:hAnsi="Times New Roman" w:cs="Times New Roman"/>
        </w:rPr>
        <w:t xml:space="preserve">; No. </w:t>
      </w:r>
      <w:r w:rsidRPr="007B7C85">
        <w:rPr>
          <w:rFonts w:ascii="Times New Roman" w:hAnsi="Times New Roman" w:cs="Times New Roman"/>
        </w:rPr>
        <w:t>20/2020, para. 82</w:t>
      </w:r>
      <w:r>
        <w:rPr>
          <w:rFonts w:ascii="Times New Roman" w:hAnsi="Times New Roman" w:cs="Times New Roman"/>
        </w:rPr>
        <w:t xml:space="preserve">; No. </w:t>
      </w:r>
      <w:r w:rsidRPr="007B7C85">
        <w:rPr>
          <w:rFonts w:ascii="Times New Roman" w:hAnsi="Times New Roman" w:cs="Times New Roman"/>
        </w:rPr>
        <w:t>23/2020, para 66</w:t>
      </w:r>
      <w:r>
        <w:rPr>
          <w:rFonts w:ascii="Times New Roman" w:hAnsi="Times New Roman" w:cs="Times New Roman"/>
        </w:rPr>
        <w:t xml:space="preserve">; No. </w:t>
      </w:r>
      <w:r w:rsidRPr="007B7C85">
        <w:rPr>
          <w:rFonts w:ascii="Times New Roman" w:hAnsi="Times New Roman" w:cs="Times New Roman"/>
        </w:rPr>
        <w:t>31/2020, para. 43</w:t>
      </w:r>
      <w:r>
        <w:rPr>
          <w:rFonts w:ascii="Times New Roman" w:hAnsi="Times New Roman" w:cs="Times New Roman"/>
        </w:rPr>
        <w:t xml:space="preserve">; No. </w:t>
      </w:r>
      <w:r w:rsidRPr="007B7C85">
        <w:rPr>
          <w:rFonts w:ascii="Times New Roman" w:hAnsi="Times New Roman" w:cs="Times New Roman"/>
        </w:rPr>
        <w:t>33/2020, para. 73</w:t>
      </w:r>
      <w:r>
        <w:rPr>
          <w:rFonts w:ascii="Times New Roman" w:hAnsi="Times New Roman" w:cs="Times New Roman"/>
        </w:rPr>
        <w:t xml:space="preserve">; No. </w:t>
      </w:r>
      <w:r w:rsidRPr="007B7C85">
        <w:rPr>
          <w:rFonts w:ascii="Times New Roman" w:hAnsi="Times New Roman" w:cs="Times New Roman"/>
        </w:rPr>
        <w:t>34/2020, para. 49</w:t>
      </w:r>
      <w:r>
        <w:rPr>
          <w:rFonts w:ascii="Times New Roman" w:hAnsi="Times New Roman" w:cs="Times New Roman"/>
        </w:rPr>
        <w:t xml:space="preserve">; No. </w:t>
      </w:r>
      <w:r w:rsidRPr="007B7C85">
        <w:rPr>
          <w:rFonts w:ascii="Times New Roman" w:hAnsi="Times New Roman" w:cs="Times New Roman"/>
        </w:rPr>
        <w:t>39/2020, para. 35</w:t>
      </w:r>
      <w:r>
        <w:rPr>
          <w:rFonts w:ascii="Times New Roman" w:hAnsi="Times New Roman" w:cs="Times New Roman"/>
        </w:rPr>
        <w:t xml:space="preserve">; No. </w:t>
      </w:r>
      <w:r w:rsidRPr="002C4A8D">
        <w:rPr>
          <w:rFonts w:ascii="Times New Roman" w:hAnsi="Times New Roman" w:cs="Times New Roman"/>
        </w:rPr>
        <w:t>41/2020, para. 61</w:t>
      </w:r>
      <w:r>
        <w:rPr>
          <w:rFonts w:ascii="Times New Roman" w:hAnsi="Times New Roman" w:cs="Times New Roman"/>
        </w:rPr>
        <w:t xml:space="preserve">; No. </w:t>
      </w:r>
      <w:r w:rsidRPr="002C4A8D">
        <w:rPr>
          <w:rFonts w:ascii="Times New Roman" w:hAnsi="Times New Roman" w:cs="Times New Roman"/>
        </w:rPr>
        <w:t>42/2020, paras. 59 and 74</w:t>
      </w:r>
      <w:r>
        <w:rPr>
          <w:rFonts w:ascii="Times New Roman" w:hAnsi="Times New Roman" w:cs="Times New Roman"/>
        </w:rPr>
        <w:t xml:space="preserve">; No. </w:t>
      </w:r>
      <w:r w:rsidRPr="002C4A8D">
        <w:rPr>
          <w:rFonts w:ascii="Times New Roman" w:hAnsi="Times New Roman" w:cs="Times New Roman"/>
        </w:rPr>
        <w:t>50/2020, para. 45</w:t>
      </w:r>
      <w:r>
        <w:rPr>
          <w:rFonts w:ascii="Times New Roman" w:hAnsi="Times New Roman" w:cs="Times New Roman"/>
        </w:rPr>
        <w:t xml:space="preserve">; No. </w:t>
      </w:r>
      <w:r w:rsidRPr="002C4A8D">
        <w:rPr>
          <w:rFonts w:ascii="Times New Roman" w:hAnsi="Times New Roman" w:cs="Times New Roman"/>
        </w:rPr>
        <w:t>52/2020, para. 55</w:t>
      </w:r>
      <w:r>
        <w:rPr>
          <w:rFonts w:ascii="Times New Roman" w:hAnsi="Times New Roman" w:cs="Times New Roman"/>
        </w:rPr>
        <w:t xml:space="preserve">; No. </w:t>
      </w:r>
      <w:r w:rsidRPr="002C4A8D">
        <w:rPr>
          <w:rFonts w:ascii="Times New Roman" w:hAnsi="Times New Roman" w:cs="Times New Roman"/>
        </w:rPr>
        <w:t>63/2020, para. 33</w:t>
      </w:r>
      <w:r>
        <w:rPr>
          <w:rFonts w:ascii="Times New Roman" w:hAnsi="Times New Roman" w:cs="Times New Roman"/>
        </w:rPr>
        <w:t xml:space="preserve">; No. </w:t>
      </w:r>
      <w:r w:rsidRPr="002C4A8D">
        <w:rPr>
          <w:rFonts w:ascii="Times New Roman" w:hAnsi="Times New Roman" w:cs="Times New Roman"/>
        </w:rPr>
        <w:t>73/2020, para. 46</w:t>
      </w:r>
      <w:r>
        <w:rPr>
          <w:rFonts w:ascii="Times New Roman" w:hAnsi="Times New Roman" w:cs="Times New Roman"/>
        </w:rPr>
        <w:t xml:space="preserve">; No. </w:t>
      </w:r>
      <w:r w:rsidRPr="002C4A8D">
        <w:rPr>
          <w:rFonts w:ascii="Times New Roman" w:hAnsi="Times New Roman" w:cs="Times New Roman"/>
        </w:rPr>
        <w:t>77/2020, para. 61</w:t>
      </w:r>
      <w:r>
        <w:rPr>
          <w:rFonts w:ascii="Times New Roman" w:hAnsi="Times New Roman" w:cs="Times New Roman"/>
        </w:rPr>
        <w:t xml:space="preserve">; No. </w:t>
      </w:r>
      <w:r w:rsidRPr="002C4A8D">
        <w:rPr>
          <w:rFonts w:ascii="Times New Roman" w:hAnsi="Times New Roman" w:cs="Times New Roman"/>
        </w:rPr>
        <w:t>78/2020, para. 44</w:t>
      </w:r>
      <w:r>
        <w:rPr>
          <w:rFonts w:ascii="Times New Roman" w:hAnsi="Times New Roman" w:cs="Times New Roman"/>
        </w:rPr>
        <w:t xml:space="preserve">; No. </w:t>
      </w:r>
      <w:r w:rsidRPr="002C4A8D">
        <w:rPr>
          <w:rFonts w:ascii="Times New Roman" w:hAnsi="Times New Roman" w:cs="Times New Roman"/>
        </w:rPr>
        <w:t>79/2020, para. 30</w:t>
      </w:r>
      <w:r>
        <w:rPr>
          <w:rFonts w:ascii="Times New Roman" w:hAnsi="Times New Roman" w:cs="Times New Roman"/>
        </w:rPr>
        <w:t xml:space="preserve">; No. </w:t>
      </w:r>
      <w:r w:rsidRPr="002C4A8D">
        <w:rPr>
          <w:rFonts w:ascii="Times New Roman" w:hAnsi="Times New Roman" w:cs="Times New Roman"/>
        </w:rPr>
        <w:t>87/2020, para. 110</w:t>
      </w:r>
      <w:r>
        <w:rPr>
          <w:rFonts w:ascii="Times New Roman" w:hAnsi="Times New Roman" w:cs="Times New Roman"/>
        </w:rPr>
        <w:t xml:space="preserve">; No. </w:t>
      </w:r>
      <w:r w:rsidRPr="002C4A8D">
        <w:rPr>
          <w:rFonts w:ascii="Times New Roman" w:hAnsi="Times New Roman" w:cs="Times New Roman"/>
        </w:rPr>
        <w:t>90/2020, para. 47</w:t>
      </w:r>
      <w:r>
        <w:rPr>
          <w:rFonts w:ascii="Times New Roman" w:hAnsi="Times New Roman" w:cs="Times New Roman"/>
        </w:rPr>
        <w:t xml:space="preserve">; No. </w:t>
      </w:r>
      <w:r w:rsidRPr="003B4FFD">
        <w:rPr>
          <w:rFonts w:ascii="Times New Roman" w:hAnsi="Times New Roman" w:cs="Times New Roman"/>
        </w:rPr>
        <w:t>1/2021, para. 76</w:t>
      </w:r>
      <w:r>
        <w:rPr>
          <w:rFonts w:ascii="Times New Roman" w:hAnsi="Times New Roman" w:cs="Times New Roman"/>
        </w:rPr>
        <w:t xml:space="preserve">; No. </w:t>
      </w:r>
      <w:r w:rsidRPr="003B4FFD">
        <w:rPr>
          <w:rFonts w:ascii="Times New Roman" w:hAnsi="Times New Roman" w:cs="Times New Roman"/>
        </w:rPr>
        <w:t>2/2021, para. 59</w:t>
      </w:r>
      <w:r>
        <w:rPr>
          <w:rFonts w:ascii="Times New Roman" w:hAnsi="Times New Roman" w:cs="Times New Roman"/>
        </w:rPr>
        <w:t xml:space="preserve">; No. </w:t>
      </w:r>
      <w:r w:rsidRPr="003B4FFD">
        <w:rPr>
          <w:rFonts w:ascii="Times New Roman" w:hAnsi="Times New Roman" w:cs="Times New Roman"/>
        </w:rPr>
        <w:t>25/2021, para. 44</w:t>
      </w:r>
      <w:r>
        <w:rPr>
          <w:rFonts w:ascii="Times New Roman" w:hAnsi="Times New Roman" w:cs="Times New Roman"/>
        </w:rPr>
        <w:t xml:space="preserve">; No. </w:t>
      </w:r>
      <w:r w:rsidRPr="003B4FFD">
        <w:rPr>
          <w:rFonts w:ascii="Times New Roman" w:hAnsi="Times New Roman" w:cs="Times New Roman"/>
        </w:rPr>
        <w:t>27/2021, para. 38</w:t>
      </w:r>
      <w:r>
        <w:rPr>
          <w:rFonts w:ascii="Times New Roman" w:hAnsi="Times New Roman" w:cs="Times New Roman"/>
        </w:rPr>
        <w:t xml:space="preserve">; No. </w:t>
      </w:r>
      <w:r w:rsidRPr="003B4FFD">
        <w:rPr>
          <w:rFonts w:ascii="Times New Roman" w:hAnsi="Times New Roman" w:cs="Times New Roman"/>
        </w:rPr>
        <w:t>37/2021, para. 65</w:t>
      </w:r>
      <w:r>
        <w:rPr>
          <w:rFonts w:ascii="Times New Roman" w:hAnsi="Times New Roman" w:cs="Times New Roman"/>
        </w:rPr>
        <w:t xml:space="preserve">; No. </w:t>
      </w:r>
      <w:r w:rsidRPr="003B4FFD">
        <w:rPr>
          <w:rFonts w:ascii="Times New Roman" w:hAnsi="Times New Roman" w:cs="Times New Roman"/>
        </w:rPr>
        <w:t>38/2021, para. 83</w:t>
      </w:r>
      <w:r>
        <w:rPr>
          <w:rFonts w:ascii="Times New Roman" w:hAnsi="Times New Roman" w:cs="Times New Roman"/>
        </w:rPr>
        <w:t xml:space="preserve">; and No. </w:t>
      </w:r>
      <w:r w:rsidRPr="003B4FFD">
        <w:rPr>
          <w:rFonts w:ascii="Times New Roman" w:hAnsi="Times New Roman" w:cs="Times New Roman"/>
        </w:rPr>
        <w:t>42/2021, para. 62</w:t>
      </w:r>
      <w:r>
        <w:rPr>
          <w:rFonts w:ascii="Times New Roman" w:hAnsi="Times New Roman" w:cs="Times New Roman"/>
        </w:rPr>
        <w:t>.</w:t>
      </w:r>
    </w:p>
  </w:footnote>
  <w:footnote w:id="79">
    <w:p w14:paraId="27C40608" w14:textId="77777777" w:rsidR="00B0023B" w:rsidRPr="00164C86" w:rsidRDefault="00B0023B" w:rsidP="00B0023B">
      <w:pPr>
        <w:pStyle w:val="a3"/>
        <w:rPr>
          <w:rFonts w:ascii="Times New Roman" w:hAnsi="Times New Roman" w:cs="Times New Roman"/>
        </w:rPr>
      </w:pPr>
      <w:r w:rsidRPr="00164C86">
        <w:rPr>
          <w:rStyle w:val="a4"/>
          <w:rFonts w:ascii="Times New Roman" w:hAnsi="Times New Roman" w:cs="Times New Roman"/>
        </w:rPr>
        <w:footnoteRef/>
      </w:r>
      <w:r>
        <w:rPr>
          <w:rFonts w:ascii="Times New Roman" w:hAnsi="Times New Roman" w:cs="Times New Roman"/>
        </w:rPr>
        <w:t xml:space="preserve"> See</w:t>
      </w:r>
      <w:r w:rsidRPr="00164C86">
        <w:rPr>
          <w:rFonts w:ascii="Times New Roman" w:hAnsi="Times New Roman" w:cs="Times New Roman"/>
        </w:rPr>
        <w:t xml:space="preserve"> </w:t>
      </w:r>
      <w:r w:rsidRPr="00132083">
        <w:rPr>
          <w:rFonts w:ascii="Times New Roman" w:hAnsi="Times New Roman" w:cs="Times New Roman"/>
        </w:rPr>
        <w:t>Declaration on the Protection of all Persons from Enforced Disappearance, adopted by General Assembly resolution 47/133 of 18 December 1992, article 1 (1)</w:t>
      </w:r>
      <w:r>
        <w:rPr>
          <w:rFonts w:ascii="Times New Roman" w:hAnsi="Times New Roman" w:cs="Times New Roman"/>
        </w:rPr>
        <w:t xml:space="preserve"> (“</w:t>
      </w:r>
      <w:r w:rsidRPr="002C4A8D">
        <w:rPr>
          <w:rFonts w:ascii="Times New Roman" w:hAnsi="Times New Roman" w:cs="Times New Roman"/>
        </w:rPr>
        <w:t>Any act of enforced disappearance is an offence to human dignity. It is condemned as a denial of the purposes of the Charter of the United Nations and as a grave and flagrant violation of the human rights and fundamental freedoms proclaimed in the Universal Declaration of Human Rights and reaffirmed and developed in international instruments in this field.</w:t>
      </w:r>
      <w:r>
        <w:rPr>
          <w:rFonts w:ascii="Times New Roman" w:hAnsi="Times New Roman" w:cs="Times New Roman"/>
        </w:rPr>
        <w:t>”) and</w:t>
      </w:r>
      <w:r w:rsidRPr="00164C86">
        <w:rPr>
          <w:rFonts w:ascii="Times New Roman" w:hAnsi="Times New Roman" w:cs="Times New Roman"/>
        </w:rPr>
        <w:t xml:space="preserve"> opinions No. 82/2018, para. 28; No. 18/2019, para. 33; No. 22/2019, para. 67; No. 26/2019, para. 88; No. 28/2019, para. 61; No. 29/2019, para. 54; No. 36/2019, para. 35; No. 41/2019, para. 32; No. 42/2019, para. 48; No. 51/2019, para. 58; No. 56/2019, para. 79</w:t>
      </w:r>
      <w:r>
        <w:rPr>
          <w:rFonts w:ascii="Times New Roman" w:hAnsi="Times New Roman" w:cs="Times New Roman"/>
        </w:rPr>
        <w:t xml:space="preserve">; No. </w:t>
      </w:r>
      <w:r w:rsidRPr="00E4395F">
        <w:rPr>
          <w:rFonts w:ascii="Times New Roman" w:hAnsi="Times New Roman" w:cs="Times New Roman"/>
        </w:rPr>
        <w:t>6/2020, para. 43</w:t>
      </w:r>
      <w:r>
        <w:rPr>
          <w:rFonts w:ascii="Times New Roman" w:hAnsi="Times New Roman" w:cs="Times New Roman"/>
        </w:rPr>
        <w:t xml:space="preserve">; No. </w:t>
      </w:r>
      <w:r w:rsidRPr="00C157B6">
        <w:rPr>
          <w:rFonts w:ascii="Times New Roman" w:hAnsi="Times New Roman" w:cs="Times New Roman"/>
        </w:rPr>
        <w:t>31/2020, para. 43</w:t>
      </w:r>
      <w:r>
        <w:rPr>
          <w:rFonts w:ascii="Times New Roman" w:hAnsi="Times New Roman" w:cs="Times New Roman"/>
        </w:rPr>
        <w:t xml:space="preserve">; No. </w:t>
      </w:r>
      <w:r w:rsidRPr="00C157B6">
        <w:rPr>
          <w:rFonts w:ascii="Times New Roman" w:hAnsi="Times New Roman" w:cs="Times New Roman"/>
        </w:rPr>
        <w:t>32/2020, para. 36</w:t>
      </w:r>
      <w:r>
        <w:rPr>
          <w:rFonts w:ascii="Times New Roman" w:hAnsi="Times New Roman" w:cs="Times New Roman"/>
        </w:rPr>
        <w:t xml:space="preserve">; No. </w:t>
      </w:r>
      <w:r w:rsidRPr="00F24023">
        <w:rPr>
          <w:rFonts w:ascii="Times New Roman" w:hAnsi="Times New Roman" w:cs="Times New Roman"/>
        </w:rPr>
        <w:t>41/2020, para. 61</w:t>
      </w:r>
      <w:r>
        <w:rPr>
          <w:rFonts w:ascii="Times New Roman" w:hAnsi="Times New Roman" w:cs="Times New Roman"/>
        </w:rPr>
        <w:t xml:space="preserve">; No. </w:t>
      </w:r>
      <w:r w:rsidRPr="00F24023">
        <w:rPr>
          <w:rFonts w:ascii="Times New Roman" w:hAnsi="Times New Roman" w:cs="Times New Roman"/>
        </w:rPr>
        <w:t>42/2020, para. 74</w:t>
      </w:r>
      <w:r>
        <w:rPr>
          <w:rFonts w:ascii="Times New Roman" w:hAnsi="Times New Roman" w:cs="Times New Roman"/>
        </w:rPr>
        <w:t xml:space="preserve">; No. </w:t>
      </w:r>
      <w:r w:rsidRPr="00F24023">
        <w:rPr>
          <w:rFonts w:ascii="Times New Roman" w:hAnsi="Times New Roman" w:cs="Times New Roman"/>
        </w:rPr>
        <w:t>63/2020, para. 33</w:t>
      </w:r>
      <w:r>
        <w:rPr>
          <w:rFonts w:ascii="Times New Roman" w:hAnsi="Times New Roman" w:cs="Times New Roman"/>
        </w:rPr>
        <w:t xml:space="preserve">; No. </w:t>
      </w:r>
      <w:r w:rsidRPr="00F24023">
        <w:rPr>
          <w:rFonts w:ascii="Times New Roman" w:hAnsi="Times New Roman" w:cs="Times New Roman"/>
        </w:rPr>
        <w:t>78/2020, para. 44</w:t>
      </w:r>
      <w:r>
        <w:rPr>
          <w:rFonts w:ascii="Times New Roman" w:hAnsi="Times New Roman" w:cs="Times New Roman"/>
        </w:rPr>
        <w:t xml:space="preserve">; No. </w:t>
      </w:r>
      <w:r w:rsidRPr="00F24023">
        <w:rPr>
          <w:rFonts w:ascii="Times New Roman" w:hAnsi="Times New Roman" w:cs="Times New Roman"/>
        </w:rPr>
        <w:t>79/2020, para. 30</w:t>
      </w:r>
      <w:r>
        <w:rPr>
          <w:rFonts w:ascii="Times New Roman" w:hAnsi="Times New Roman" w:cs="Times New Roman"/>
        </w:rPr>
        <w:t xml:space="preserve">; No. </w:t>
      </w:r>
      <w:r w:rsidRPr="00F24023">
        <w:rPr>
          <w:rFonts w:ascii="Times New Roman" w:hAnsi="Times New Roman" w:cs="Times New Roman"/>
        </w:rPr>
        <w:t>82/2020, para. 41</w:t>
      </w:r>
      <w:r>
        <w:rPr>
          <w:rFonts w:ascii="Times New Roman" w:hAnsi="Times New Roman" w:cs="Times New Roman"/>
        </w:rPr>
        <w:t>; No.</w:t>
      </w:r>
      <w:r w:rsidRPr="00F24023">
        <w:rPr>
          <w:rFonts w:ascii="Times New Roman" w:hAnsi="Times New Roman" w:cs="Times New Roman"/>
        </w:rPr>
        <w:t xml:space="preserve"> 87/2020, para. 110</w:t>
      </w:r>
      <w:r>
        <w:rPr>
          <w:rFonts w:ascii="Times New Roman" w:hAnsi="Times New Roman" w:cs="Times New Roman"/>
        </w:rPr>
        <w:t xml:space="preserve">; No. </w:t>
      </w:r>
      <w:r w:rsidRPr="00F24023">
        <w:rPr>
          <w:rFonts w:ascii="Times New Roman" w:hAnsi="Times New Roman" w:cs="Times New Roman"/>
        </w:rPr>
        <w:t>92/2020, para. 50</w:t>
      </w:r>
      <w:r>
        <w:rPr>
          <w:rFonts w:ascii="Times New Roman" w:hAnsi="Times New Roman" w:cs="Times New Roman"/>
        </w:rPr>
        <w:t xml:space="preserve">; No. </w:t>
      </w:r>
      <w:r w:rsidRPr="00F80558">
        <w:rPr>
          <w:rFonts w:ascii="Times New Roman" w:hAnsi="Times New Roman" w:cs="Times New Roman"/>
        </w:rPr>
        <w:t>2/2021, para. 59</w:t>
      </w:r>
      <w:r>
        <w:rPr>
          <w:rFonts w:ascii="Times New Roman" w:hAnsi="Times New Roman" w:cs="Times New Roman"/>
        </w:rPr>
        <w:t xml:space="preserve">; No. </w:t>
      </w:r>
      <w:r w:rsidRPr="00F80558">
        <w:rPr>
          <w:rFonts w:ascii="Times New Roman" w:hAnsi="Times New Roman" w:cs="Times New Roman"/>
        </w:rPr>
        <w:t>25/2021, para. 44</w:t>
      </w:r>
      <w:r>
        <w:rPr>
          <w:rFonts w:ascii="Times New Roman" w:hAnsi="Times New Roman" w:cs="Times New Roman"/>
        </w:rPr>
        <w:t xml:space="preserve">; No. </w:t>
      </w:r>
      <w:r w:rsidRPr="00F80558">
        <w:rPr>
          <w:rFonts w:ascii="Times New Roman" w:hAnsi="Times New Roman" w:cs="Times New Roman"/>
        </w:rPr>
        <w:t>30/2021, para. 53</w:t>
      </w:r>
      <w:r>
        <w:rPr>
          <w:rFonts w:ascii="Times New Roman" w:hAnsi="Times New Roman" w:cs="Times New Roman"/>
        </w:rPr>
        <w:t xml:space="preserve">; No. </w:t>
      </w:r>
      <w:r w:rsidRPr="00F80558">
        <w:rPr>
          <w:rFonts w:ascii="Times New Roman" w:hAnsi="Times New Roman" w:cs="Times New Roman"/>
        </w:rPr>
        <w:t>34/2021, para. 78</w:t>
      </w:r>
      <w:r>
        <w:rPr>
          <w:rFonts w:ascii="Times New Roman" w:hAnsi="Times New Roman" w:cs="Times New Roman"/>
        </w:rPr>
        <w:t xml:space="preserve">; and No. </w:t>
      </w:r>
      <w:r w:rsidRPr="00F80558">
        <w:rPr>
          <w:rFonts w:ascii="Times New Roman" w:hAnsi="Times New Roman" w:cs="Times New Roman"/>
        </w:rPr>
        <w:t>42/2021, para. 62</w:t>
      </w:r>
      <w:r>
        <w:rPr>
          <w:rFonts w:ascii="Times New Roman" w:hAnsi="Times New Roman" w:cs="Times New Roman"/>
        </w:rPr>
        <w:t xml:space="preserve">. </w:t>
      </w:r>
      <w:r w:rsidRPr="00270018">
        <w:rPr>
          <w:rFonts w:ascii="Times New Roman" w:hAnsi="Times New Roman" w:cs="Times New Roman"/>
        </w:rPr>
        <w:t>The Working Group</w:t>
      </w:r>
      <w:r>
        <w:rPr>
          <w:rFonts w:ascii="Times New Roman" w:hAnsi="Times New Roman" w:cs="Times New Roman"/>
        </w:rPr>
        <w:t xml:space="preserve"> and other human rights experts have also</w:t>
      </w:r>
      <w:r w:rsidRPr="00270018">
        <w:rPr>
          <w:rFonts w:ascii="Times New Roman" w:hAnsi="Times New Roman" w:cs="Times New Roman"/>
        </w:rPr>
        <w:t xml:space="preserve"> classified secret detention as being </w:t>
      </w:r>
      <w:r w:rsidRPr="00270018">
        <w:rPr>
          <w:rFonts w:ascii="Times New Roman" w:hAnsi="Times New Roman" w:cs="Times New Roman"/>
          <w:i/>
          <w:iCs/>
        </w:rPr>
        <w:t>per se</w:t>
      </w:r>
      <w:r>
        <w:rPr>
          <w:rFonts w:ascii="Times New Roman" w:hAnsi="Times New Roman" w:cs="Times New Roman"/>
        </w:rPr>
        <w:t xml:space="preserve"> </w:t>
      </w:r>
      <w:r w:rsidRPr="00270018">
        <w:rPr>
          <w:rFonts w:ascii="Times New Roman" w:hAnsi="Times New Roman" w:cs="Times New Roman"/>
        </w:rPr>
        <w:t>arbitrary, falling within category I</w:t>
      </w:r>
      <w:r>
        <w:rPr>
          <w:rFonts w:ascii="Times New Roman" w:hAnsi="Times New Roman" w:cs="Times New Roman"/>
        </w:rPr>
        <w:t xml:space="preserve">. Joint study on global practices in relation to secret detention in the context of countering terrorism, </w:t>
      </w:r>
      <w:r w:rsidRPr="00270018">
        <w:rPr>
          <w:rFonts w:ascii="Times New Roman" w:hAnsi="Times New Roman" w:cs="Times New Roman"/>
        </w:rPr>
        <w:t>A/HRC/13/42</w:t>
      </w:r>
      <w:r>
        <w:rPr>
          <w:rFonts w:ascii="Times New Roman" w:hAnsi="Times New Roman" w:cs="Times New Roman"/>
        </w:rPr>
        <w:t xml:space="preserve"> (</w:t>
      </w:r>
      <w:r w:rsidRPr="00D040A4">
        <w:rPr>
          <w:rFonts w:ascii="Times New Roman" w:hAnsi="Times New Roman" w:cs="Times New Roman"/>
        </w:rPr>
        <w:t>20 May 2010</w:t>
      </w:r>
      <w:r>
        <w:rPr>
          <w:rFonts w:ascii="Times New Roman" w:hAnsi="Times New Roman" w:cs="Times New Roman"/>
        </w:rPr>
        <w:t>)</w:t>
      </w:r>
      <w:r w:rsidRPr="00270018">
        <w:rPr>
          <w:rFonts w:ascii="Times New Roman" w:hAnsi="Times New Roman" w:cs="Times New Roman"/>
        </w:rPr>
        <w:t>, para. 20</w:t>
      </w:r>
      <w:r>
        <w:rPr>
          <w:rFonts w:ascii="Times New Roman" w:hAnsi="Times New Roman" w:cs="Times New Roman"/>
        </w:rPr>
        <w:t xml:space="preserve">. See also </w:t>
      </w:r>
      <w:r w:rsidRPr="00E65AD8">
        <w:rPr>
          <w:rFonts w:ascii="Times New Roman" w:hAnsi="Times New Roman" w:cs="Times New Roman"/>
        </w:rPr>
        <w:t>Report of the Working Group on Arbitrary Detention</w:t>
      </w:r>
      <w:r>
        <w:rPr>
          <w:rFonts w:ascii="Times New Roman" w:hAnsi="Times New Roman" w:cs="Times New Roman"/>
        </w:rPr>
        <w:t xml:space="preserve">, </w:t>
      </w:r>
      <w:r w:rsidRPr="00E65AD8">
        <w:rPr>
          <w:rFonts w:ascii="Times New Roman" w:hAnsi="Times New Roman" w:cs="Times New Roman"/>
        </w:rPr>
        <w:t>A/HRC/16/47</w:t>
      </w:r>
      <w:r>
        <w:rPr>
          <w:rFonts w:ascii="Times New Roman" w:hAnsi="Times New Roman" w:cs="Times New Roman"/>
        </w:rPr>
        <w:t xml:space="preserve"> (</w:t>
      </w:r>
      <w:r w:rsidRPr="00E65AD8">
        <w:rPr>
          <w:rFonts w:ascii="Times New Roman" w:hAnsi="Times New Roman" w:cs="Times New Roman"/>
        </w:rPr>
        <w:t>19 January 2011</w:t>
      </w:r>
      <w:r>
        <w:rPr>
          <w:rFonts w:ascii="Times New Roman" w:hAnsi="Times New Roman" w:cs="Times New Roman"/>
        </w:rPr>
        <w:t xml:space="preserve">), </w:t>
      </w:r>
      <w:r w:rsidRPr="00E65AD8">
        <w:rPr>
          <w:rFonts w:ascii="Times New Roman" w:hAnsi="Times New Roman" w:cs="Times New Roman"/>
        </w:rPr>
        <w:t>para. 54</w:t>
      </w:r>
      <w:r>
        <w:rPr>
          <w:rFonts w:ascii="Times New Roman" w:hAnsi="Times New Roman" w:cs="Times New Roman"/>
        </w:rPr>
        <w:t xml:space="preserve"> and opinions No. </w:t>
      </w:r>
      <w:r w:rsidRPr="00A53E48">
        <w:rPr>
          <w:rFonts w:ascii="Times New Roman" w:hAnsi="Times New Roman" w:cs="Times New Roman"/>
        </w:rPr>
        <w:t>13/2020, para. 52</w:t>
      </w:r>
      <w:r>
        <w:rPr>
          <w:rFonts w:ascii="Times New Roman" w:hAnsi="Times New Roman" w:cs="Times New Roman"/>
        </w:rPr>
        <w:t xml:space="preserve">; No. 31/2020, para. 44; </w:t>
      </w:r>
      <w:r>
        <w:rPr>
          <w:rFonts w:ascii="Times New Roman" w:hAnsi="Times New Roman" w:cs="Times New Roman" w:hint="eastAsia"/>
        </w:rPr>
        <w:t>3</w:t>
      </w:r>
      <w:r>
        <w:rPr>
          <w:rFonts w:ascii="Times New Roman" w:hAnsi="Times New Roman" w:cs="Times New Roman"/>
        </w:rPr>
        <w:t xml:space="preserve">2/2020, para. 36; No. </w:t>
      </w:r>
      <w:r w:rsidRPr="003B21EF">
        <w:rPr>
          <w:rFonts w:ascii="Times New Roman" w:hAnsi="Times New Roman" w:cs="Times New Roman"/>
        </w:rPr>
        <w:t>33/2020, paras. 58 and 74</w:t>
      </w:r>
      <w:r>
        <w:rPr>
          <w:rFonts w:ascii="Times New Roman" w:hAnsi="Times New Roman" w:cs="Times New Roman"/>
        </w:rPr>
        <w:t xml:space="preserve">; No. </w:t>
      </w:r>
      <w:r w:rsidRPr="00EA353A">
        <w:rPr>
          <w:rFonts w:ascii="Times New Roman" w:hAnsi="Times New Roman" w:cs="Times New Roman"/>
        </w:rPr>
        <w:t>34/2020, para.</w:t>
      </w:r>
      <w:r>
        <w:rPr>
          <w:rFonts w:ascii="Times New Roman" w:hAnsi="Times New Roman" w:cs="Times New Roman"/>
        </w:rPr>
        <w:t xml:space="preserve"> 50; and </w:t>
      </w:r>
      <w:r w:rsidRPr="002C4A8D">
        <w:rPr>
          <w:rFonts w:ascii="Times New Roman" w:hAnsi="Times New Roman" w:cs="Times New Roman"/>
        </w:rPr>
        <w:t>92/2020, para. 5</w:t>
      </w:r>
      <w:r>
        <w:rPr>
          <w:rFonts w:ascii="Times New Roman" w:hAnsi="Times New Roman" w:cs="Times New Roman"/>
        </w:rPr>
        <w:t xml:space="preserve">1. See also the Human Rights Council’s resolutions on integrity of the judicial system: resolutions 31/2 of 23 March 2016, </w:t>
      </w:r>
      <w:r w:rsidRPr="005F40C2">
        <w:rPr>
          <w:rFonts w:ascii="Times New Roman" w:hAnsi="Times New Roman" w:cs="Times New Roman"/>
        </w:rPr>
        <w:t>paras. 10, 11 and 16</w:t>
      </w:r>
      <w:r>
        <w:rPr>
          <w:rFonts w:ascii="Times New Roman" w:hAnsi="Times New Roman" w:cs="Times New Roman"/>
        </w:rPr>
        <w:t>; 37/3 of 22 March 2018, paras. 8, 9 and 16.</w:t>
      </w:r>
    </w:p>
  </w:footnote>
  <w:footnote w:id="80">
    <w:p w14:paraId="797076E5" w14:textId="77777777" w:rsidR="00B0023B" w:rsidRPr="00E65AD8" w:rsidRDefault="00B0023B" w:rsidP="00B0023B">
      <w:pPr>
        <w:pStyle w:val="a3"/>
        <w:rPr>
          <w:rFonts w:ascii="Times New Roman" w:hAnsi="Times New Roman" w:cs="Times New Roman"/>
        </w:rPr>
      </w:pPr>
      <w:r w:rsidRPr="00E65AD8">
        <w:rPr>
          <w:rStyle w:val="a4"/>
          <w:rFonts w:ascii="Times New Roman" w:hAnsi="Times New Roman" w:cs="Times New Roman"/>
        </w:rPr>
        <w:footnoteRef/>
      </w:r>
      <w:r w:rsidRPr="00E65AD8">
        <w:rPr>
          <w:rFonts w:ascii="Times New Roman" w:hAnsi="Times New Roman" w:cs="Times New Roman"/>
        </w:rPr>
        <w:t xml:space="preserve"> </w:t>
      </w:r>
      <w:r>
        <w:rPr>
          <w:rFonts w:ascii="Times New Roman" w:hAnsi="Times New Roman" w:cs="Times New Roman"/>
        </w:rPr>
        <w:t>See o</w:t>
      </w:r>
      <w:r w:rsidRPr="00E65AD8">
        <w:rPr>
          <w:rFonts w:ascii="Times New Roman" w:hAnsi="Times New Roman" w:cs="Times New Roman"/>
        </w:rPr>
        <w:t>pinions</w:t>
      </w:r>
      <w:r>
        <w:rPr>
          <w:rFonts w:ascii="Times New Roman" w:hAnsi="Times New Roman" w:cs="Times New Roman"/>
        </w:rPr>
        <w:t xml:space="preserve"> </w:t>
      </w:r>
      <w:r w:rsidRPr="00E65AD8">
        <w:rPr>
          <w:rFonts w:ascii="Times New Roman" w:hAnsi="Times New Roman" w:cs="Times New Roman"/>
        </w:rPr>
        <w:t>No. 20/2020, para. 82</w:t>
      </w:r>
      <w:r>
        <w:rPr>
          <w:rFonts w:ascii="Times New Roman" w:hAnsi="Times New Roman" w:cs="Times New Roman"/>
        </w:rPr>
        <w:t xml:space="preserve">; No. </w:t>
      </w:r>
      <w:r w:rsidRPr="001A12B2">
        <w:rPr>
          <w:rFonts w:ascii="Times New Roman" w:hAnsi="Times New Roman" w:cs="Times New Roman"/>
        </w:rPr>
        <w:t>42/2020, para. 74</w:t>
      </w:r>
      <w:r>
        <w:rPr>
          <w:rFonts w:ascii="Times New Roman" w:hAnsi="Times New Roman" w:cs="Times New Roman"/>
        </w:rPr>
        <w:t xml:space="preserve">; No. 50/2020, para. 45; No. 52/2020, para. 56; No. </w:t>
      </w:r>
      <w:r>
        <w:rPr>
          <w:rFonts w:ascii="Times New Roman" w:hAnsi="Times New Roman" w:cs="Times New Roman" w:hint="eastAsia"/>
        </w:rPr>
        <w:t>7</w:t>
      </w:r>
      <w:r>
        <w:rPr>
          <w:rFonts w:ascii="Times New Roman" w:hAnsi="Times New Roman" w:cs="Times New Roman"/>
        </w:rPr>
        <w:t xml:space="preserve">7/2020, para. 64; No. 87/2020, para. 110; No. </w:t>
      </w:r>
      <w:r w:rsidRPr="00D93425">
        <w:rPr>
          <w:rFonts w:ascii="Times New Roman" w:hAnsi="Times New Roman" w:cs="Times New Roman"/>
        </w:rPr>
        <w:t>1/2021, para.</w:t>
      </w:r>
      <w:r>
        <w:rPr>
          <w:rFonts w:ascii="Times New Roman" w:hAnsi="Times New Roman" w:cs="Times New Roman"/>
        </w:rPr>
        <w:t xml:space="preserve">85; and No. </w:t>
      </w:r>
      <w:r w:rsidRPr="00957EFE">
        <w:rPr>
          <w:rFonts w:ascii="Times New Roman" w:hAnsi="Times New Roman" w:cs="Times New Roman"/>
        </w:rPr>
        <w:t>37/2021, para. 6</w:t>
      </w:r>
      <w:r>
        <w:rPr>
          <w:rFonts w:ascii="Times New Roman" w:hAnsi="Times New Roman" w:cs="Times New Roman"/>
        </w:rPr>
        <w:t>.</w:t>
      </w:r>
    </w:p>
  </w:footnote>
  <w:footnote w:id="81">
    <w:p w14:paraId="6A8E36BC" w14:textId="77777777" w:rsidR="00B0023B" w:rsidRPr="00CA54EC" w:rsidRDefault="00B0023B" w:rsidP="00B0023B">
      <w:pPr>
        <w:pStyle w:val="a3"/>
        <w:rPr>
          <w:rFonts w:ascii="Times New Roman" w:hAnsi="Times New Roman" w:cs="Times New Roman"/>
        </w:rPr>
      </w:pPr>
      <w:r w:rsidRPr="00CA54EC">
        <w:rPr>
          <w:rStyle w:val="a4"/>
          <w:rFonts w:ascii="Times New Roman" w:hAnsi="Times New Roman" w:cs="Times New Roman"/>
        </w:rPr>
        <w:footnoteRef/>
      </w:r>
      <w:r w:rsidRPr="00CA54EC">
        <w:rPr>
          <w:rFonts w:ascii="Times New Roman" w:hAnsi="Times New Roman" w:cs="Times New Roman"/>
        </w:rPr>
        <w:t xml:space="preserve"> </w:t>
      </w:r>
      <w:r>
        <w:rPr>
          <w:rFonts w:ascii="Times New Roman" w:hAnsi="Times New Roman" w:cs="Times New Roman"/>
        </w:rPr>
        <w:t>See o</w:t>
      </w:r>
      <w:r w:rsidRPr="00CA54EC">
        <w:rPr>
          <w:rFonts w:ascii="Times New Roman" w:hAnsi="Times New Roman" w:cs="Times New Roman"/>
        </w:rPr>
        <w:t>pinions No. 87/2020, para. 110;</w:t>
      </w:r>
      <w:r>
        <w:rPr>
          <w:rFonts w:ascii="Times New Roman" w:hAnsi="Times New Roman" w:cs="Times New Roman"/>
        </w:rPr>
        <w:t xml:space="preserve"> and</w:t>
      </w:r>
      <w:r w:rsidRPr="00CA54EC">
        <w:rPr>
          <w:rFonts w:ascii="Times New Roman" w:hAnsi="Times New Roman" w:cs="Times New Roman"/>
        </w:rPr>
        <w:t xml:space="preserve"> No. 37/2021, para. 6</w:t>
      </w:r>
      <w:r>
        <w:rPr>
          <w:rFonts w:ascii="Times New Roman" w:hAnsi="Times New Roman" w:cs="Times New Roman"/>
        </w:rPr>
        <w:t>.</w:t>
      </w:r>
    </w:p>
  </w:footnote>
  <w:footnote w:id="82">
    <w:p w14:paraId="523F60F0" w14:textId="77777777" w:rsidR="00B0023B" w:rsidRPr="000F71B7" w:rsidRDefault="00B0023B" w:rsidP="00B0023B">
      <w:pPr>
        <w:pStyle w:val="a3"/>
        <w:rPr>
          <w:rFonts w:ascii="Times New Roman" w:hAnsi="Times New Roman" w:cs="Times New Roman"/>
        </w:rPr>
      </w:pPr>
      <w:r w:rsidRPr="000F71B7">
        <w:rPr>
          <w:rStyle w:val="a4"/>
          <w:rFonts w:ascii="Times New Roman" w:hAnsi="Times New Roman" w:cs="Times New Roman"/>
        </w:rPr>
        <w:footnoteRef/>
      </w:r>
      <w:r w:rsidRPr="000F71B7">
        <w:rPr>
          <w:rFonts w:ascii="Times New Roman" w:hAnsi="Times New Roman" w:cs="Times New Roman"/>
        </w:rPr>
        <w:t xml:space="preserve"> </w:t>
      </w:r>
      <w:r w:rsidRPr="00EC7F1B">
        <w:rPr>
          <w:rFonts w:ascii="Times New Roman" w:hAnsi="Times New Roman" w:cs="Times New Roman"/>
        </w:rPr>
        <w:t>Report of the Working Group on Enforced or Involuntary</w:t>
      </w:r>
      <w:r>
        <w:rPr>
          <w:rFonts w:ascii="Times New Roman" w:hAnsi="Times New Roman" w:cs="Times New Roman"/>
        </w:rPr>
        <w:t xml:space="preserve"> </w:t>
      </w:r>
      <w:r w:rsidRPr="00EC7F1B">
        <w:rPr>
          <w:rFonts w:ascii="Times New Roman" w:hAnsi="Times New Roman" w:cs="Times New Roman"/>
        </w:rPr>
        <w:t>Disappearances</w:t>
      </w:r>
      <w:r>
        <w:rPr>
          <w:rFonts w:ascii="Times New Roman" w:hAnsi="Times New Roman" w:cs="Times New Roman"/>
        </w:rPr>
        <w:t xml:space="preserve">: </w:t>
      </w:r>
      <w:r w:rsidRPr="00EC7F1B">
        <w:rPr>
          <w:rFonts w:ascii="Times New Roman" w:hAnsi="Times New Roman" w:cs="Times New Roman"/>
        </w:rPr>
        <w:t>Addendum</w:t>
      </w:r>
      <w:r>
        <w:rPr>
          <w:rFonts w:ascii="Times New Roman" w:hAnsi="Times New Roman" w:cs="Times New Roman"/>
        </w:rPr>
        <w:t xml:space="preserve">: </w:t>
      </w:r>
      <w:r w:rsidRPr="00EC7F1B">
        <w:rPr>
          <w:rFonts w:ascii="Times New Roman" w:hAnsi="Times New Roman" w:cs="Times New Roman"/>
        </w:rPr>
        <w:t>Best practices on enforced disappearances in domestic criminal</w:t>
      </w:r>
      <w:r>
        <w:rPr>
          <w:rFonts w:ascii="Times New Roman" w:hAnsi="Times New Roman" w:cs="Times New Roman"/>
        </w:rPr>
        <w:t xml:space="preserve"> </w:t>
      </w:r>
      <w:r w:rsidRPr="00EC7F1B">
        <w:rPr>
          <w:rFonts w:ascii="Times New Roman" w:hAnsi="Times New Roman" w:cs="Times New Roman"/>
        </w:rPr>
        <w:t>legislation</w:t>
      </w:r>
      <w:r>
        <w:rPr>
          <w:rFonts w:ascii="Times New Roman" w:hAnsi="Times New Roman" w:cs="Times New Roman"/>
        </w:rPr>
        <w:t xml:space="preserve">, </w:t>
      </w:r>
      <w:r w:rsidRPr="00EC7F1B">
        <w:rPr>
          <w:rFonts w:ascii="Times New Roman" w:hAnsi="Times New Roman" w:cs="Times New Roman"/>
        </w:rPr>
        <w:t>A/HRC/16/48/Add.3</w:t>
      </w:r>
      <w:r>
        <w:rPr>
          <w:rFonts w:ascii="Times New Roman" w:hAnsi="Times New Roman" w:cs="Times New Roman"/>
        </w:rPr>
        <w:t xml:space="preserve"> (</w:t>
      </w:r>
      <w:r w:rsidRPr="00EC7F1B">
        <w:rPr>
          <w:rFonts w:ascii="Times New Roman" w:hAnsi="Times New Roman" w:cs="Times New Roman"/>
        </w:rPr>
        <w:t>28 December 2010</w:t>
      </w:r>
      <w:r>
        <w:rPr>
          <w:rFonts w:ascii="Times New Roman" w:hAnsi="Times New Roman" w:cs="Times New Roman"/>
        </w:rPr>
        <w:t>), para. 21, citing “</w:t>
      </w:r>
      <w:r w:rsidRPr="00212C19">
        <w:rPr>
          <w:rFonts w:ascii="Times New Roman" w:hAnsi="Times New Roman" w:cs="Times New Roman"/>
        </w:rPr>
        <w:t>General comment on article 4 of the Declaration on the Protection of All Persons from Enforced Disappearance</w:t>
      </w:r>
      <w:r>
        <w:rPr>
          <w:rFonts w:ascii="Times New Roman" w:hAnsi="Times New Roman" w:cs="Times New Roman"/>
        </w:rPr>
        <w:t xml:space="preserve">” in </w:t>
      </w:r>
      <w:r w:rsidRPr="00212C19">
        <w:rPr>
          <w:rFonts w:ascii="Times New Roman" w:hAnsi="Times New Roman" w:cs="Times New Roman"/>
        </w:rPr>
        <w:t>Report of the Working Group on Enforced</w:t>
      </w:r>
      <w:r>
        <w:rPr>
          <w:rFonts w:ascii="Times New Roman" w:hAnsi="Times New Roman" w:cs="Times New Roman"/>
        </w:rPr>
        <w:t xml:space="preserve"> </w:t>
      </w:r>
      <w:r w:rsidRPr="00212C19">
        <w:rPr>
          <w:rFonts w:ascii="Times New Roman" w:hAnsi="Times New Roman" w:cs="Times New Roman"/>
        </w:rPr>
        <w:t>or Involuntary Disappearances</w:t>
      </w:r>
      <w:r>
        <w:rPr>
          <w:rFonts w:ascii="Times New Roman" w:hAnsi="Times New Roman" w:cs="Times New Roman"/>
        </w:rPr>
        <w:t xml:space="preserve">, </w:t>
      </w:r>
      <w:r w:rsidRPr="00212C19">
        <w:rPr>
          <w:rFonts w:ascii="Times New Roman" w:hAnsi="Times New Roman" w:cs="Times New Roman"/>
        </w:rPr>
        <w:t>E/CN.4/1996/38</w:t>
      </w:r>
      <w:r>
        <w:rPr>
          <w:rFonts w:ascii="Times New Roman" w:hAnsi="Times New Roman" w:cs="Times New Roman"/>
        </w:rPr>
        <w:t xml:space="preserve"> (</w:t>
      </w:r>
      <w:r w:rsidRPr="00212C19">
        <w:rPr>
          <w:rFonts w:ascii="Times New Roman" w:hAnsi="Times New Roman" w:cs="Times New Roman"/>
        </w:rPr>
        <w:t>15 January 1996</w:t>
      </w:r>
      <w:r>
        <w:rPr>
          <w:rFonts w:ascii="Times New Roman" w:hAnsi="Times New Roman" w:cs="Times New Roman"/>
        </w:rPr>
        <w:t xml:space="preserve">) </w:t>
      </w:r>
      <w:r w:rsidRPr="00212C19">
        <w:rPr>
          <w:rFonts w:ascii="Times New Roman" w:hAnsi="Times New Roman" w:cs="Times New Roman"/>
        </w:rPr>
        <w:t>(paras.54-58)</w:t>
      </w:r>
      <w:r>
        <w:rPr>
          <w:rFonts w:ascii="Times New Roman" w:hAnsi="Times New Roman" w:cs="Times New Roman"/>
        </w:rPr>
        <w:t>, para. 55. See also opinion No. 78/2020, para. 44.</w:t>
      </w:r>
    </w:p>
  </w:footnote>
  <w:footnote w:id="83">
    <w:p w14:paraId="6476C867" w14:textId="77777777" w:rsidR="00B0023B" w:rsidRPr="002C262A" w:rsidRDefault="00B0023B" w:rsidP="00B0023B">
      <w:pPr>
        <w:pStyle w:val="a3"/>
        <w:rPr>
          <w:rFonts w:ascii="Times New Roman" w:hAnsi="Times New Roman" w:cs="Times New Roman"/>
        </w:rPr>
      </w:pPr>
      <w:r w:rsidRPr="002C262A">
        <w:rPr>
          <w:rStyle w:val="a4"/>
          <w:rFonts w:ascii="Times New Roman" w:hAnsi="Times New Roman" w:cs="Times New Roman"/>
        </w:rPr>
        <w:footnoteRef/>
      </w:r>
      <w:r w:rsidRPr="002C262A">
        <w:rPr>
          <w:rFonts w:ascii="Times New Roman" w:hAnsi="Times New Roman" w:cs="Times New Roman"/>
        </w:rPr>
        <w:t xml:space="preserve"> General Comment No. 31 [80]: The Nature of the General Legal Obligation Imposed on States Parties to the Covenant, adopted on 29 March 2004 (2187th meeting), CCPR/C/21/Rev.1/Add. 13 (26 May 2004), para. 18.</w:t>
      </w:r>
    </w:p>
  </w:footnote>
  <w:footnote w:id="84">
    <w:p w14:paraId="4EE4D252" w14:textId="77777777" w:rsidR="00B0023B" w:rsidRPr="0008007D" w:rsidRDefault="00B0023B" w:rsidP="00B0023B">
      <w:pPr>
        <w:pStyle w:val="a3"/>
        <w:rPr>
          <w:rFonts w:ascii="Times New Roman" w:hAnsi="Times New Roman" w:cs="Times New Roman"/>
        </w:rPr>
      </w:pPr>
      <w:r w:rsidRPr="0008007D">
        <w:rPr>
          <w:rStyle w:val="a4"/>
          <w:rFonts w:ascii="Times New Roman" w:hAnsi="Times New Roman" w:cs="Times New Roman"/>
        </w:rPr>
        <w:footnoteRef/>
      </w:r>
      <w:r w:rsidRPr="0008007D">
        <w:rPr>
          <w:rFonts w:ascii="Times New Roman" w:hAnsi="Times New Roman" w:cs="Times New Roman"/>
        </w:rPr>
        <w:t xml:space="preserve"> See opinions No. 57/2016, paras. 110–111; No. 2/2018, para. 49; No. 83/2018, para. 47; No. 11/2019, para. 63; No. 20/2019, para. 66; No. 26/2019, para. 89; No. 30/2019, para. 30; No. 36/2019, para. 36; No. 42/2019, para. 49; No. 51/2019, para. 59; No. 56/2019, para. 80; No. 76/2019, para. 38; No. 82/2019, para. 76; No. 6/2020, para. 45; No. 14/2020, para. 53; No. 31/2020, para. 45; No. 32/2020, para. 38; No. 33/2020, para. 75; and No. 34/2020, para. 51. See also Human Rights Committee, general comment No. 35 (2014) on liberty and security of person, para. 33, citing </w:t>
      </w:r>
      <w:proofErr w:type="spellStart"/>
      <w:r w:rsidRPr="0008007D">
        <w:rPr>
          <w:rFonts w:ascii="Times New Roman" w:hAnsi="Times New Roman" w:cs="Times New Roman"/>
          <w:i/>
          <w:iCs/>
        </w:rPr>
        <w:t>Kovsh</w:t>
      </w:r>
      <w:proofErr w:type="spellEnd"/>
      <w:r w:rsidRPr="0008007D">
        <w:rPr>
          <w:rFonts w:ascii="Times New Roman" w:hAnsi="Times New Roman" w:cs="Times New Roman"/>
          <w:i/>
          <w:iCs/>
        </w:rPr>
        <w:t xml:space="preserve"> v. Belarus</w:t>
      </w:r>
      <w:r w:rsidRPr="0008007D">
        <w:rPr>
          <w:rFonts w:ascii="Times New Roman" w:hAnsi="Times New Roman" w:cs="Times New Roman"/>
        </w:rPr>
        <w:t xml:space="preserve"> (CCPR/C/107/D/1787/2008), paras. 7.3–7.5. See also CCPR/C/79/Add.89, para. 17; CCPR/C/SLV/CO/6, para. 14; and CCPR/CO/70/GAB, para. 13.</w:t>
      </w:r>
    </w:p>
  </w:footnote>
  <w:footnote w:id="85">
    <w:p w14:paraId="3B65836F" w14:textId="77777777" w:rsidR="00B0023B" w:rsidRPr="001B31A1" w:rsidRDefault="00B0023B" w:rsidP="00B0023B">
      <w:pPr>
        <w:pStyle w:val="a3"/>
        <w:rPr>
          <w:rFonts w:ascii="Times New Roman" w:hAnsi="Times New Roman" w:cs="Times New Roman"/>
        </w:rPr>
      </w:pPr>
      <w:r w:rsidRPr="001B31A1">
        <w:rPr>
          <w:rStyle w:val="a4"/>
          <w:rFonts w:ascii="Times New Roman" w:hAnsi="Times New Roman" w:cs="Times New Roman"/>
        </w:rPr>
        <w:footnoteRef/>
      </w:r>
      <w:r w:rsidRPr="001B31A1">
        <w:rPr>
          <w:rFonts w:ascii="Times New Roman" w:hAnsi="Times New Roman" w:cs="Times New Roman"/>
        </w:rPr>
        <w:t xml:space="preserve"> Human Rights Committee, general comment No. 35 (2014) on liberty and security of person, para. 3</w:t>
      </w:r>
      <w:r w:rsidRPr="001B31A1">
        <w:rPr>
          <w:rFonts w:ascii="Times New Roman" w:eastAsia="맑은 고딕" w:hAnsi="Times New Roman" w:cs="Times New Roman"/>
        </w:rPr>
        <w:t>8. See also Report of the Working Group on Arbitrary Detention, A/HRC/19/57, (26 December 2011), paras. 48-58</w:t>
      </w:r>
      <w:r>
        <w:rPr>
          <w:rFonts w:ascii="Times New Roman" w:eastAsia="맑은 고딕" w:hAnsi="Times New Roman" w:cs="Times New Roman"/>
        </w:rPr>
        <w:t xml:space="preserve"> and o</w:t>
      </w:r>
      <w:r w:rsidRPr="001B31A1">
        <w:rPr>
          <w:rFonts w:ascii="Times New Roman" w:eastAsia="맑은 고딕" w:hAnsi="Times New Roman" w:cs="Times New Roman"/>
        </w:rPr>
        <w:t>pinion No. 26/2019, para. 89.</w:t>
      </w:r>
    </w:p>
  </w:footnote>
  <w:footnote w:id="86">
    <w:p w14:paraId="40700587" w14:textId="77777777" w:rsidR="00B0023B" w:rsidRPr="004F5E32" w:rsidRDefault="00B0023B" w:rsidP="00B0023B">
      <w:pPr>
        <w:pStyle w:val="a3"/>
        <w:rPr>
          <w:rFonts w:ascii="Times New Roman" w:hAnsi="Times New Roman" w:cs="Times New Roman"/>
        </w:rPr>
      </w:pPr>
      <w:r w:rsidRPr="004F5E32">
        <w:rPr>
          <w:rStyle w:val="a4"/>
          <w:rFonts w:ascii="Times New Roman" w:hAnsi="Times New Roman" w:cs="Times New Roman"/>
        </w:rPr>
        <w:footnoteRef/>
      </w:r>
      <w:r w:rsidRPr="004F5E32">
        <w:rPr>
          <w:rFonts w:ascii="Times New Roman" w:hAnsi="Times New Roman" w:cs="Times New Roman"/>
        </w:rPr>
        <w:t xml:space="preserve"> See opinions No. 74/2020, para. 57; No. 78/2020, para. 49; No. 82/2020, para. 46; and No. 92/2020, para. 52.</w:t>
      </w:r>
    </w:p>
  </w:footnote>
  <w:footnote w:id="87">
    <w:p w14:paraId="5D4D4A00" w14:textId="77777777" w:rsidR="00B0023B" w:rsidRPr="004F5E32" w:rsidRDefault="00B0023B" w:rsidP="00B0023B">
      <w:pPr>
        <w:pStyle w:val="a3"/>
        <w:rPr>
          <w:rFonts w:ascii="Times New Roman" w:hAnsi="Times New Roman" w:cs="Times New Roman"/>
        </w:rPr>
      </w:pPr>
      <w:r w:rsidRPr="004F5E32">
        <w:rPr>
          <w:rStyle w:val="a4"/>
          <w:rFonts w:ascii="Times New Roman" w:hAnsi="Times New Roman" w:cs="Times New Roman"/>
        </w:rPr>
        <w:footnoteRef/>
      </w:r>
      <w:r w:rsidRPr="004F5E32">
        <w:rPr>
          <w:rFonts w:ascii="Times New Roman" w:hAnsi="Times New Roman" w:cs="Times New Roman"/>
        </w:rPr>
        <w:t xml:space="preserve"> See opinions No. 74/2020, para. 58; No. 78/2020, para. 50; No. 82/2020, para. 47; and No. 92/2020, para. 53.</w:t>
      </w:r>
    </w:p>
  </w:footnote>
  <w:footnote w:id="88">
    <w:p w14:paraId="791CDC21" w14:textId="77777777" w:rsidR="00B0023B" w:rsidRPr="00E73DF5" w:rsidRDefault="00B0023B" w:rsidP="00B0023B">
      <w:pPr>
        <w:pStyle w:val="a3"/>
        <w:rPr>
          <w:rFonts w:ascii="Times New Roman" w:hAnsi="Times New Roman" w:cs="Times New Roman"/>
        </w:rPr>
      </w:pPr>
      <w:r w:rsidRPr="00E73DF5">
        <w:rPr>
          <w:rStyle w:val="a4"/>
          <w:rFonts w:ascii="Times New Roman" w:hAnsi="Times New Roman" w:cs="Times New Roman"/>
        </w:rPr>
        <w:footnoteRef/>
      </w:r>
      <w:r w:rsidRPr="00E73DF5">
        <w:rPr>
          <w:rFonts w:ascii="Times New Roman" w:hAnsi="Times New Roman" w:cs="Times New Roman"/>
        </w:rPr>
        <w:t xml:space="preserve"> See opinions No. 56/2016, para. 49; No. 38/2017, para. 83; No. 70/2017, para. 57; No. 4/2018, para. 53; No. 92/2017, para. 50; No. 2/2018, para. 51; No. 4/2018, para. 53; No. 8/2018, para. 40; No. 42/2018, para. 77; No. 51/2018, para. 83; No. 67/2018, para. 71; No. 17/2019, para. 61; No. 38/2020, para. 36; and No. 66/2020, para. 49. See also Human Rights Committee, General comment No. 35: Article 9 (Liberty and security of person), UN Doc. CCPR/C/GC/35, para. 40.</w:t>
      </w:r>
    </w:p>
  </w:footnote>
  <w:footnote w:id="89">
    <w:p w14:paraId="6335E109" w14:textId="77777777" w:rsidR="00B0023B" w:rsidRPr="00E73DF5" w:rsidRDefault="00B0023B" w:rsidP="00B0023B">
      <w:pPr>
        <w:pStyle w:val="a3"/>
        <w:rPr>
          <w:rFonts w:ascii="Times New Roman" w:hAnsi="Times New Roman" w:cs="Times New Roman"/>
        </w:rPr>
      </w:pPr>
      <w:r w:rsidRPr="00E73DF5">
        <w:rPr>
          <w:rStyle w:val="a4"/>
          <w:rFonts w:ascii="Times New Roman" w:hAnsi="Times New Roman" w:cs="Times New Roman"/>
        </w:rPr>
        <w:footnoteRef/>
      </w:r>
      <w:r w:rsidRPr="00E73DF5">
        <w:rPr>
          <w:rFonts w:ascii="Times New Roman" w:hAnsi="Times New Roman" w:cs="Times New Roman"/>
        </w:rPr>
        <w:t xml:space="preserve"> See opinions No. 35/2018, para. 27; No. 39/2018, para. 35; No. 83/2018, para. 47; No. 32/2019, para. 30; No. 33/2019, para. 50; No. 44/2019, para. 54; No. 45/2019, para. 53; No. 59/2019, para. 51; No. 65/2019, para. 64; No. 71/2019, para. 72; No. 76/2019, para. 38; No. 82/2019, para. 76; No. 6/2020, para. 46; No. 14/2020, para. 54; No. 31/2020, para. 46; No. 32/2020, para. 39; No. 33/2020, para. 52; and No. 34/2020, para. 52; No. 82/2020, para. 47; and No. 89/2020, para. 57.</w:t>
      </w:r>
    </w:p>
  </w:footnote>
  <w:footnote w:id="90">
    <w:p w14:paraId="25070AA3" w14:textId="77777777" w:rsidR="00B0023B" w:rsidRPr="00AB499E" w:rsidRDefault="00B0023B" w:rsidP="00B0023B">
      <w:pPr>
        <w:pStyle w:val="a3"/>
        <w:rPr>
          <w:rFonts w:ascii="Times New Roman" w:hAnsi="Times New Roman" w:cs="Times New Roman"/>
        </w:rPr>
      </w:pPr>
      <w:r w:rsidRPr="00AB499E">
        <w:rPr>
          <w:rStyle w:val="a4"/>
          <w:rFonts w:ascii="Times New Roman" w:hAnsi="Times New Roman" w:cs="Times New Roman"/>
        </w:rPr>
        <w:footnoteRef/>
      </w:r>
      <w:r w:rsidRPr="00AB499E">
        <w:rPr>
          <w:rFonts w:ascii="Times New Roman" w:hAnsi="Times New Roman" w:cs="Times New Roman"/>
        </w:rPr>
        <w:t xml:space="preserve"> See </w:t>
      </w:r>
      <w:r>
        <w:rPr>
          <w:rFonts w:ascii="Times New Roman" w:hAnsi="Times New Roman" w:cs="Times New Roman"/>
        </w:rPr>
        <w:t xml:space="preserve">opinion No. </w:t>
      </w:r>
      <w:r w:rsidRPr="00AB499E">
        <w:rPr>
          <w:rFonts w:ascii="Times New Roman" w:hAnsi="Times New Roman" w:cs="Times New Roman"/>
        </w:rPr>
        <w:t>84/2020, para. 43.</w:t>
      </w:r>
    </w:p>
  </w:footnote>
  <w:footnote w:id="91">
    <w:p w14:paraId="1A2FC611" w14:textId="77777777" w:rsidR="00B0023B" w:rsidRPr="00E96500" w:rsidRDefault="00B0023B" w:rsidP="00B0023B">
      <w:pPr>
        <w:pStyle w:val="a3"/>
        <w:rPr>
          <w:rFonts w:ascii="Times New Roman" w:hAnsi="Times New Roman" w:cs="Times New Roman"/>
        </w:rPr>
      </w:pPr>
      <w:r w:rsidRPr="00E96500">
        <w:rPr>
          <w:rStyle w:val="a4"/>
          <w:rFonts w:ascii="Times New Roman" w:hAnsi="Times New Roman" w:cs="Times New Roman"/>
        </w:rPr>
        <w:footnoteRef/>
      </w:r>
      <w:r w:rsidRPr="00E96500">
        <w:rPr>
          <w:rFonts w:ascii="Times New Roman" w:hAnsi="Times New Roman" w:cs="Times New Roman"/>
        </w:rPr>
        <w:t xml:space="preserve"> See also Human Rights Committee, general comment No. 32 (2007), para. 34.</w:t>
      </w:r>
    </w:p>
  </w:footnote>
  <w:footnote w:id="92">
    <w:p w14:paraId="35CE2C27" w14:textId="77777777" w:rsidR="00B0023B" w:rsidRPr="00E96500" w:rsidRDefault="00B0023B" w:rsidP="00B0023B">
      <w:pPr>
        <w:pStyle w:val="a3"/>
        <w:rPr>
          <w:rFonts w:ascii="Times New Roman" w:hAnsi="Times New Roman" w:cs="Times New Roman"/>
        </w:rPr>
      </w:pPr>
      <w:r w:rsidRPr="00E96500">
        <w:rPr>
          <w:rStyle w:val="a4"/>
          <w:rFonts w:ascii="Times New Roman" w:hAnsi="Times New Roman" w:cs="Times New Roman"/>
        </w:rPr>
        <w:footnoteRef/>
      </w:r>
      <w:r w:rsidRPr="00E96500">
        <w:rPr>
          <w:rFonts w:ascii="Times New Roman" w:hAnsi="Times New Roman" w:cs="Times New Roman"/>
        </w:rPr>
        <w:t xml:space="preserve"> </w:t>
      </w:r>
      <w:r>
        <w:rPr>
          <w:rFonts w:ascii="Times New Roman" w:hAnsi="Times New Roman" w:cs="Times New Roman"/>
        </w:rPr>
        <w:t>See o</w:t>
      </w:r>
      <w:r w:rsidRPr="00E96500">
        <w:rPr>
          <w:rFonts w:ascii="Times New Roman" w:hAnsi="Times New Roman" w:cs="Times New Roman"/>
        </w:rPr>
        <w:t>pinion No. 40/2020, para. 29.</w:t>
      </w:r>
    </w:p>
  </w:footnote>
  <w:footnote w:id="93">
    <w:p w14:paraId="055A36D4" w14:textId="77777777" w:rsidR="00DB6D9B" w:rsidRPr="00D95DD0" w:rsidRDefault="00DB6D9B" w:rsidP="00DB6D9B">
      <w:pPr>
        <w:pStyle w:val="a3"/>
      </w:pPr>
      <w:r w:rsidRPr="00D95DD0">
        <w:rPr>
          <w:rStyle w:val="a4"/>
          <w:rFonts w:ascii="Times New Roman" w:hAnsi="Times New Roman" w:cs="Times New Roman"/>
        </w:rPr>
        <w:footnoteRef/>
      </w:r>
      <w:r w:rsidRPr="00D95DD0">
        <w:rPr>
          <w:rFonts w:ascii="Times New Roman" w:hAnsi="Times New Roman" w:cs="Times New Roman"/>
        </w:rPr>
        <w:t xml:space="preserve"> António Guterres</w:t>
      </w:r>
      <w:r>
        <w:rPr>
          <w:rFonts w:ascii="Times New Roman" w:hAnsi="Times New Roman" w:cs="Times New Roman"/>
        </w:rPr>
        <w:t>, “</w:t>
      </w:r>
      <w:r w:rsidRPr="00D95DD0">
        <w:rPr>
          <w:rFonts w:ascii="Times New Roman" w:hAnsi="Times New Roman" w:cs="Times New Roman"/>
        </w:rPr>
        <w:t>Statement to media by Mr. António Guterres, United Nations High Commissioner for Refugees, on the conclusion of his Mission to the People's Republic of China, Beijing, 23 March 2006</w:t>
      </w:r>
      <w:r>
        <w:rPr>
          <w:rFonts w:ascii="Times New Roman" w:hAnsi="Times New Roman" w:cs="Times New Roman"/>
        </w:rPr>
        <w:t>” (</w:t>
      </w:r>
      <w:r w:rsidRPr="00D95DD0">
        <w:rPr>
          <w:rFonts w:ascii="Times New Roman" w:hAnsi="Times New Roman" w:cs="Times New Roman"/>
        </w:rPr>
        <w:t>23 March 2006</w:t>
      </w:r>
      <w:r>
        <w:rPr>
          <w:rFonts w:ascii="Times New Roman" w:hAnsi="Times New Roman" w:cs="Times New Roman"/>
        </w:rPr>
        <w:t xml:space="preserve">), </w:t>
      </w:r>
      <w:r w:rsidRPr="00D95DD0">
        <w:rPr>
          <w:rFonts w:ascii="Times New Roman" w:hAnsi="Times New Roman" w:cs="Times New Roman"/>
        </w:rPr>
        <w:t>https://www.unhcr.org/publications/statement-media-mr-antonio-guterres-united-nations-high-commissioner-refugees</w:t>
      </w:r>
    </w:p>
  </w:footnote>
  <w:footnote w:id="94">
    <w:p w14:paraId="0EC6333A" w14:textId="77777777" w:rsidR="00DB6D9B" w:rsidRPr="00404109" w:rsidRDefault="00DB6D9B" w:rsidP="00DB6D9B">
      <w:pPr>
        <w:pStyle w:val="a3"/>
        <w:rPr>
          <w:rFonts w:ascii="Times New Roman" w:hAnsi="Times New Roman" w:cs="Times New Roman"/>
        </w:rPr>
      </w:pPr>
      <w:r w:rsidRPr="00404109">
        <w:rPr>
          <w:rStyle w:val="a4"/>
          <w:rFonts w:ascii="Times New Roman" w:hAnsi="Times New Roman" w:cs="Times New Roman"/>
        </w:rPr>
        <w:footnoteRef/>
      </w:r>
      <w:r w:rsidRPr="00404109">
        <w:rPr>
          <w:rFonts w:ascii="Times New Roman" w:hAnsi="Times New Roman" w:cs="Times New Roman"/>
        </w:rPr>
        <w:t xml:space="preserve"> See also Human Rights Committee, general comment No. 32 (2007), para. 34.</w:t>
      </w:r>
    </w:p>
  </w:footnote>
  <w:footnote w:id="95">
    <w:p w14:paraId="0110A60B" w14:textId="77777777" w:rsidR="00B21981" w:rsidRPr="00404109" w:rsidRDefault="00B21981" w:rsidP="00B21981">
      <w:pPr>
        <w:pStyle w:val="a3"/>
        <w:rPr>
          <w:rFonts w:ascii="Times New Roman" w:hAnsi="Times New Roman" w:cs="Times New Roman"/>
        </w:rPr>
      </w:pPr>
      <w:r w:rsidRPr="00404109">
        <w:rPr>
          <w:rStyle w:val="a4"/>
          <w:rFonts w:ascii="Times New Roman" w:hAnsi="Times New Roman" w:cs="Times New Roman"/>
        </w:rPr>
        <w:footnoteRef/>
      </w:r>
      <w:r w:rsidRPr="00404109">
        <w:rPr>
          <w:rFonts w:ascii="Times New Roman" w:hAnsi="Times New Roman" w:cs="Times New Roman"/>
        </w:rPr>
        <w:t xml:space="preserve"> See opinions No. 35/2018, para. 39; No. 44/2019, paras. 74–75; No. 45/2019, para. 76; and No. 84/2020, para. 70.</w:t>
      </w:r>
    </w:p>
  </w:footnote>
  <w:footnote w:id="96">
    <w:p w14:paraId="67190D89" w14:textId="77777777" w:rsidR="00B21981" w:rsidRPr="00875301" w:rsidRDefault="00B21981" w:rsidP="00B21981">
      <w:pPr>
        <w:pStyle w:val="a3"/>
        <w:rPr>
          <w:rFonts w:ascii="Times New Roman" w:hAnsi="Times New Roman" w:cs="Times New Roman"/>
        </w:rPr>
      </w:pPr>
      <w:r w:rsidRPr="00875301">
        <w:rPr>
          <w:rStyle w:val="a4"/>
          <w:rFonts w:ascii="Times New Roman" w:hAnsi="Times New Roman" w:cs="Times New Roman"/>
        </w:rPr>
        <w:footnoteRef/>
      </w:r>
      <w:r w:rsidRPr="00875301">
        <w:rPr>
          <w:rFonts w:ascii="Times New Roman" w:hAnsi="Times New Roman" w:cs="Times New Roman"/>
        </w:rPr>
        <w:t xml:space="preserve"> See opinion No. 84/2020, paras. 71-72.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690"/>
    <w:multiLevelType w:val="hybridMultilevel"/>
    <w:tmpl w:val="676867A4"/>
    <w:lvl w:ilvl="0" w:tplc="233C35C6">
      <w:start w:val="1"/>
      <w:numFmt w:val="decimal"/>
      <w:lvlText w:val="(%1)"/>
      <w:lvlJc w:val="left"/>
      <w:pPr>
        <w:ind w:left="1160" w:hanging="36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1" w15:restartNumberingAfterBreak="0">
    <w:nsid w:val="0D94224C"/>
    <w:multiLevelType w:val="hybridMultilevel"/>
    <w:tmpl w:val="BCD2437E"/>
    <w:lvl w:ilvl="0" w:tplc="70A86CD6">
      <w:start w:val="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3D271C8"/>
    <w:multiLevelType w:val="hybridMultilevel"/>
    <w:tmpl w:val="A9247122"/>
    <w:lvl w:ilvl="0" w:tplc="9B6CF684">
      <w:start w:val="1"/>
      <w:numFmt w:val="decimal"/>
      <w:lvlText w:val="(%1)"/>
      <w:lvlJc w:val="left"/>
      <w:pPr>
        <w:ind w:left="1160" w:hanging="36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15:restartNumberingAfterBreak="0">
    <w:nsid w:val="41A5079E"/>
    <w:multiLevelType w:val="hybridMultilevel"/>
    <w:tmpl w:val="0FCC4496"/>
    <w:lvl w:ilvl="0" w:tplc="614039B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4" w15:restartNumberingAfterBreak="0">
    <w:nsid w:val="5986411E"/>
    <w:multiLevelType w:val="hybridMultilevel"/>
    <w:tmpl w:val="C69005B8"/>
    <w:lvl w:ilvl="0" w:tplc="566271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DA00ED"/>
    <w:multiLevelType w:val="hybridMultilevel"/>
    <w:tmpl w:val="8F2281D8"/>
    <w:lvl w:ilvl="0" w:tplc="422AD798">
      <w:start w:val="5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35394275">
    <w:abstractNumId w:val="4"/>
  </w:num>
  <w:num w:numId="2" w16cid:durableId="1455296499">
    <w:abstractNumId w:val="5"/>
  </w:num>
  <w:num w:numId="3" w16cid:durableId="1021856526">
    <w:abstractNumId w:val="1"/>
  </w:num>
  <w:num w:numId="4" w16cid:durableId="1110125308">
    <w:abstractNumId w:val="2"/>
  </w:num>
  <w:num w:numId="5" w16cid:durableId="382675141">
    <w:abstractNumId w:val="3"/>
  </w:num>
  <w:num w:numId="6" w16cid:durableId="210884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17"/>
    <w:rsid w:val="00002D49"/>
    <w:rsid w:val="000033A0"/>
    <w:rsid w:val="00004B20"/>
    <w:rsid w:val="00007356"/>
    <w:rsid w:val="00010622"/>
    <w:rsid w:val="00017442"/>
    <w:rsid w:val="00017D6D"/>
    <w:rsid w:val="000222AF"/>
    <w:rsid w:val="0002649A"/>
    <w:rsid w:val="00027CE7"/>
    <w:rsid w:val="000305A8"/>
    <w:rsid w:val="000316A3"/>
    <w:rsid w:val="000334FD"/>
    <w:rsid w:val="00036A1D"/>
    <w:rsid w:val="00036E43"/>
    <w:rsid w:val="00040412"/>
    <w:rsid w:val="0004091C"/>
    <w:rsid w:val="00041260"/>
    <w:rsid w:val="000448CB"/>
    <w:rsid w:val="00046955"/>
    <w:rsid w:val="00052754"/>
    <w:rsid w:val="00060CB4"/>
    <w:rsid w:val="00061699"/>
    <w:rsid w:val="00062930"/>
    <w:rsid w:val="00063379"/>
    <w:rsid w:val="00064925"/>
    <w:rsid w:val="000712A1"/>
    <w:rsid w:val="00071F7B"/>
    <w:rsid w:val="000748CF"/>
    <w:rsid w:val="00075370"/>
    <w:rsid w:val="00076A28"/>
    <w:rsid w:val="00080809"/>
    <w:rsid w:val="000822EB"/>
    <w:rsid w:val="0008413C"/>
    <w:rsid w:val="0008428E"/>
    <w:rsid w:val="000922F7"/>
    <w:rsid w:val="00094669"/>
    <w:rsid w:val="00094AD4"/>
    <w:rsid w:val="00095491"/>
    <w:rsid w:val="00096AAB"/>
    <w:rsid w:val="00097BF1"/>
    <w:rsid w:val="000A047D"/>
    <w:rsid w:val="000A5669"/>
    <w:rsid w:val="000A5CA2"/>
    <w:rsid w:val="000A6863"/>
    <w:rsid w:val="000B49C8"/>
    <w:rsid w:val="000B4EEA"/>
    <w:rsid w:val="000B5D97"/>
    <w:rsid w:val="000B739B"/>
    <w:rsid w:val="000B7C36"/>
    <w:rsid w:val="000C0056"/>
    <w:rsid w:val="000C304A"/>
    <w:rsid w:val="000D0E21"/>
    <w:rsid w:val="000D10DA"/>
    <w:rsid w:val="000D7212"/>
    <w:rsid w:val="000E0001"/>
    <w:rsid w:val="000E0BA8"/>
    <w:rsid w:val="000E1A0A"/>
    <w:rsid w:val="000E1C58"/>
    <w:rsid w:val="000E5A8B"/>
    <w:rsid w:val="000E65C2"/>
    <w:rsid w:val="000F3251"/>
    <w:rsid w:val="000F3839"/>
    <w:rsid w:val="000F4311"/>
    <w:rsid w:val="000F4700"/>
    <w:rsid w:val="000F73E3"/>
    <w:rsid w:val="000F7482"/>
    <w:rsid w:val="000F74E4"/>
    <w:rsid w:val="000F78B0"/>
    <w:rsid w:val="001004D4"/>
    <w:rsid w:val="001019C6"/>
    <w:rsid w:val="00103E91"/>
    <w:rsid w:val="001042A3"/>
    <w:rsid w:val="00104660"/>
    <w:rsid w:val="001046AF"/>
    <w:rsid w:val="0010769E"/>
    <w:rsid w:val="00111EB5"/>
    <w:rsid w:val="001209F7"/>
    <w:rsid w:val="00124C03"/>
    <w:rsid w:val="001328BF"/>
    <w:rsid w:val="00136CEA"/>
    <w:rsid w:val="001401B4"/>
    <w:rsid w:val="00142B76"/>
    <w:rsid w:val="00142BF6"/>
    <w:rsid w:val="00142D5F"/>
    <w:rsid w:val="00143AE4"/>
    <w:rsid w:val="0014459F"/>
    <w:rsid w:val="0015565F"/>
    <w:rsid w:val="00157613"/>
    <w:rsid w:val="001601D7"/>
    <w:rsid w:val="00161EAB"/>
    <w:rsid w:val="001631BC"/>
    <w:rsid w:val="00170281"/>
    <w:rsid w:val="00171FC5"/>
    <w:rsid w:val="00173BC9"/>
    <w:rsid w:val="00173ECE"/>
    <w:rsid w:val="001941D5"/>
    <w:rsid w:val="00194EED"/>
    <w:rsid w:val="00195CC3"/>
    <w:rsid w:val="001A0608"/>
    <w:rsid w:val="001A0A09"/>
    <w:rsid w:val="001A40DA"/>
    <w:rsid w:val="001A4295"/>
    <w:rsid w:val="001A5EC3"/>
    <w:rsid w:val="001B483C"/>
    <w:rsid w:val="001B6033"/>
    <w:rsid w:val="001C49F0"/>
    <w:rsid w:val="001C565A"/>
    <w:rsid w:val="001C6160"/>
    <w:rsid w:val="001D041E"/>
    <w:rsid w:val="001D5239"/>
    <w:rsid w:val="001D5B7A"/>
    <w:rsid w:val="001D5D98"/>
    <w:rsid w:val="001D60BB"/>
    <w:rsid w:val="001E066C"/>
    <w:rsid w:val="001E08FB"/>
    <w:rsid w:val="001E2B1D"/>
    <w:rsid w:val="001E3C69"/>
    <w:rsid w:val="001E3FBA"/>
    <w:rsid w:val="001E465B"/>
    <w:rsid w:val="001E4B0B"/>
    <w:rsid w:val="001E5D0A"/>
    <w:rsid w:val="001F090C"/>
    <w:rsid w:val="001F0C09"/>
    <w:rsid w:val="001F0CCE"/>
    <w:rsid w:val="001F1839"/>
    <w:rsid w:val="00202829"/>
    <w:rsid w:val="00202ACC"/>
    <w:rsid w:val="0020509F"/>
    <w:rsid w:val="00207B8A"/>
    <w:rsid w:val="00207D4A"/>
    <w:rsid w:val="002141FF"/>
    <w:rsid w:val="00217D51"/>
    <w:rsid w:val="002215AE"/>
    <w:rsid w:val="00231692"/>
    <w:rsid w:val="00231A2D"/>
    <w:rsid w:val="002342CA"/>
    <w:rsid w:val="00234D28"/>
    <w:rsid w:val="0023550B"/>
    <w:rsid w:val="002405CC"/>
    <w:rsid w:val="00240A2D"/>
    <w:rsid w:val="00240B3E"/>
    <w:rsid w:val="00240E61"/>
    <w:rsid w:val="00242B6D"/>
    <w:rsid w:val="00245820"/>
    <w:rsid w:val="00245AD2"/>
    <w:rsid w:val="002530E5"/>
    <w:rsid w:val="00263EC3"/>
    <w:rsid w:val="002655E7"/>
    <w:rsid w:val="00266188"/>
    <w:rsid w:val="00266EE2"/>
    <w:rsid w:val="00267464"/>
    <w:rsid w:val="00271E17"/>
    <w:rsid w:val="0027529F"/>
    <w:rsid w:val="0027555D"/>
    <w:rsid w:val="00285113"/>
    <w:rsid w:val="002858A5"/>
    <w:rsid w:val="002867BB"/>
    <w:rsid w:val="00286D57"/>
    <w:rsid w:val="002870C7"/>
    <w:rsid w:val="00291B76"/>
    <w:rsid w:val="00294645"/>
    <w:rsid w:val="00295C3D"/>
    <w:rsid w:val="002966BC"/>
    <w:rsid w:val="002970AF"/>
    <w:rsid w:val="002A041B"/>
    <w:rsid w:val="002A0A3D"/>
    <w:rsid w:val="002A52F2"/>
    <w:rsid w:val="002B255A"/>
    <w:rsid w:val="002B6062"/>
    <w:rsid w:val="002D0829"/>
    <w:rsid w:val="002D127F"/>
    <w:rsid w:val="002D15B2"/>
    <w:rsid w:val="002D1AE8"/>
    <w:rsid w:val="002D2824"/>
    <w:rsid w:val="002D5E03"/>
    <w:rsid w:val="002E01DF"/>
    <w:rsid w:val="002E22D9"/>
    <w:rsid w:val="002E3155"/>
    <w:rsid w:val="002E5D59"/>
    <w:rsid w:val="002F0EE4"/>
    <w:rsid w:val="002F13F7"/>
    <w:rsid w:val="002F4DDB"/>
    <w:rsid w:val="002F5782"/>
    <w:rsid w:val="002F7563"/>
    <w:rsid w:val="00303AF5"/>
    <w:rsid w:val="0030536B"/>
    <w:rsid w:val="003075F0"/>
    <w:rsid w:val="0030773F"/>
    <w:rsid w:val="003113DB"/>
    <w:rsid w:val="00311743"/>
    <w:rsid w:val="003123E0"/>
    <w:rsid w:val="00322B64"/>
    <w:rsid w:val="00325FAC"/>
    <w:rsid w:val="00326B29"/>
    <w:rsid w:val="0032740D"/>
    <w:rsid w:val="00330CC7"/>
    <w:rsid w:val="00331169"/>
    <w:rsid w:val="003319B5"/>
    <w:rsid w:val="00333063"/>
    <w:rsid w:val="00336556"/>
    <w:rsid w:val="00336CF8"/>
    <w:rsid w:val="0034034C"/>
    <w:rsid w:val="00340BC2"/>
    <w:rsid w:val="00344A36"/>
    <w:rsid w:val="003504B9"/>
    <w:rsid w:val="003505DC"/>
    <w:rsid w:val="00351820"/>
    <w:rsid w:val="00353892"/>
    <w:rsid w:val="0035607D"/>
    <w:rsid w:val="00356B4B"/>
    <w:rsid w:val="00357186"/>
    <w:rsid w:val="00357273"/>
    <w:rsid w:val="00362919"/>
    <w:rsid w:val="00364B12"/>
    <w:rsid w:val="00366EBF"/>
    <w:rsid w:val="00370045"/>
    <w:rsid w:val="00370051"/>
    <w:rsid w:val="003702F9"/>
    <w:rsid w:val="00371C63"/>
    <w:rsid w:val="00374006"/>
    <w:rsid w:val="00374035"/>
    <w:rsid w:val="00374155"/>
    <w:rsid w:val="00375EFA"/>
    <w:rsid w:val="003761BD"/>
    <w:rsid w:val="00380F08"/>
    <w:rsid w:val="0038520E"/>
    <w:rsid w:val="00385C0A"/>
    <w:rsid w:val="00386873"/>
    <w:rsid w:val="00390BF0"/>
    <w:rsid w:val="00391ABB"/>
    <w:rsid w:val="00397D31"/>
    <w:rsid w:val="00397E16"/>
    <w:rsid w:val="003A302C"/>
    <w:rsid w:val="003A4670"/>
    <w:rsid w:val="003B2C74"/>
    <w:rsid w:val="003B33F4"/>
    <w:rsid w:val="003B422D"/>
    <w:rsid w:val="003B4744"/>
    <w:rsid w:val="003B4AE0"/>
    <w:rsid w:val="003B4B22"/>
    <w:rsid w:val="003C33F5"/>
    <w:rsid w:val="003C676A"/>
    <w:rsid w:val="003D0B34"/>
    <w:rsid w:val="003D14E3"/>
    <w:rsid w:val="003D17D0"/>
    <w:rsid w:val="003D1FCD"/>
    <w:rsid w:val="003D4169"/>
    <w:rsid w:val="003D486B"/>
    <w:rsid w:val="003D6EEB"/>
    <w:rsid w:val="003D7320"/>
    <w:rsid w:val="003E3BAA"/>
    <w:rsid w:val="003F65AA"/>
    <w:rsid w:val="004002DC"/>
    <w:rsid w:val="00401738"/>
    <w:rsid w:val="00404109"/>
    <w:rsid w:val="00407820"/>
    <w:rsid w:val="00410DF9"/>
    <w:rsid w:val="0041585F"/>
    <w:rsid w:val="00416B37"/>
    <w:rsid w:val="00420F0F"/>
    <w:rsid w:val="004215E7"/>
    <w:rsid w:val="004218B5"/>
    <w:rsid w:val="00424408"/>
    <w:rsid w:val="00424C3D"/>
    <w:rsid w:val="00426ABD"/>
    <w:rsid w:val="00426E29"/>
    <w:rsid w:val="00432214"/>
    <w:rsid w:val="00433269"/>
    <w:rsid w:val="00435B1F"/>
    <w:rsid w:val="00437A38"/>
    <w:rsid w:val="00440F64"/>
    <w:rsid w:val="00443CA4"/>
    <w:rsid w:val="00444577"/>
    <w:rsid w:val="00456006"/>
    <w:rsid w:val="00457868"/>
    <w:rsid w:val="00463300"/>
    <w:rsid w:val="00466ECB"/>
    <w:rsid w:val="00467C7A"/>
    <w:rsid w:val="00476F11"/>
    <w:rsid w:val="00477240"/>
    <w:rsid w:val="00480E57"/>
    <w:rsid w:val="00483D91"/>
    <w:rsid w:val="004862E1"/>
    <w:rsid w:val="00496A50"/>
    <w:rsid w:val="00497656"/>
    <w:rsid w:val="004A0A54"/>
    <w:rsid w:val="004A18DD"/>
    <w:rsid w:val="004A1DEE"/>
    <w:rsid w:val="004A1EBC"/>
    <w:rsid w:val="004B1704"/>
    <w:rsid w:val="004B4BEF"/>
    <w:rsid w:val="004B7470"/>
    <w:rsid w:val="004B7717"/>
    <w:rsid w:val="004C0666"/>
    <w:rsid w:val="004C0AF2"/>
    <w:rsid w:val="004C1262"/>
    <w:rsid w:val="004C16D1"/>
    <w:rsid w:val="004C25A8"/>
    <w:rsid w:val="004C3115"/>
    <w:rsid w:val="004C3AB2"/>
    <w:rsid w:val="004C5642"/>
    <w:rsid w:val="004C663A"/>
    <w:rsid w:val="004C7507"/>
    <w:rsid w:val="004D12FF"/>
    <w:rsid w:val="004D4FFB"/>
    <w:rsid w:val="004D5610"/>
    <w:rsid w:val="004E7C4A"/>
    <w:rsid w:val="004F0273"/>
    <w:rsid w:val="004F192E"/>
    <w:rsid w:val="004F2234"/>
    <w:rsid w:val="004F5E32"/>
    <w:rsid w:val="004F61E8"/>
    <w:rsid w:val="004F6A71"/>
    <w:rsid w:val="004F7188"/>
    <w:rsid w:val="004F75BE"/>
    <w:rsid w:val="00503D96"/>
    <w:rsid w:val="005056E0"/>
    <w:rsid w:val="005057AE"/>
    <w:rsid w:val="005067DB"/>
    <w:rsid w:val="00507A66"/>
    <w:rsid w:val="00507D61"/>
    <w:rsid w:val="005103E6"/>
    <w:rsid w:val="0051353C"/>
    <w:rsid w:val="00516C69"/>
    <w:rsid w:val="00516F8E"/>
    <w:rsid w:val="0052283B"/>
    <w:rsid w:val="005277A7"/>
    <w:rsid w:val="0053043B"/>
    <w:rsid w:val="00532648"/>
    <w:rsid w:val="00532F68"/>
    <w:rsid w:val="005338BB"/>
    <w:rsid w:val="00541AE2"/>
    <w:rsid w:val="005435FB"/>
    <w:rsid w:val="00543F7E"/>
    <w:rsid w:val="00544228"/>
    <w:rsid w:val="00546457"/>
    <w:rsid w:val="005512DA"/>
    <w:rsid w:val="00556561"/>
    <w:rsid w:val="00557C2B"/>
    <w:rsid w:val="00563CCE"/>
    <w:rsid w:val="00565726"/>
    <w:rsid w:val="005660DE"/>
    <w:rsid w:val="00566A19"/>
    <w:rsid w:val="00571405"/>
    <w:rsid w:val="0057226B"/>
    <w:rsid w:val="005725F6"/>
    <w:rsid w:val="00573D20"/>
    <w:rsid w:val="0057626A"/>
    <w:rsid w:val="0058387E"/>
    <w:rsid w:val="00587D1F"/>
    <w:rsid w:val="00591272"/>
    <w:rsid w:val="00594ABB"/>
    <w:rsid w:val="0059679E"/>
    <w:rsid w:val="00597F58"/>
    <w:rsid w:val="005A02A4"/>
    <w:rsid w:val="005A11F5"/>
    <w:rsid w:val="005A31D9"/>
    <w:rsid w:val="005A448B"/>
    <w:rsid w:val="005A57AE"/>
    <w:rsid w:val="005B16C7"/>
    <w:rsid w:val="005B221E"/>
    <w:rsid w:val="005B2885"/>
    <w:rsid w:val="005B332B"/>
    <w:rsid w:val="005B6954"/>
    <w:rsid w:val="005B74D6"/>
    <w:rsid w:val="005B7618"/>
    <w:rsid w:val="005C1203"/>
    <w:rsid w:val="005C3BD5"/>
    <w:rsid w:val="005C3C26"/>
    <w:rsid w:val="005C5BD7"/>
    <w:rsid w:val="005D213F"/>
    <w:rsid w:val="005D31F5"/>
    <w:rsid w:val="005D55B9"/>
    <w:rsid w:val="005D6B61"/>
    <w:rsid w:val="005E129C"/>
    <w:rsid w:val="005E1669"/>
    <w:rsid w:val="005E2A70"/>
    <w:rsid w:val="005E3423"/>
    <w:rsid w:val="005E4CFA"/>
    <w:rsid w:val="005E7940"/>
    <w:rsid w:val="005F028F"/>
    <w:rsid w:val="005F0C7A"/>
    <w:rsid w:val="005F307A"/>
    <w:rsid w:val="00601324"/>
    <w:rsid w:val="00602442"/>
    <w:rsid w:val="00602DA5"/>
    <w:rsid w:val="00607935"/>
    <w:rsid w:val="00610A7F"/>
    <w:rsid w:val="00610C71"/>
    <w:rsid w:val="00614351"/>
    <w:rsid w:val="00614514"/>
    <w:rsid w:val="0062012C"/>
    <w:rsid w:val="00621BD2"/>
    <w:rsid w:val="00623B45"/>
    <w:rsid w:val="00625570"/>
    <w:rsid w:val="00627D5D"/>
    <w:rsid w:val="00630029"/>
    <w:rsid w:val="00630724"/>
    <w:rsid w:val="00632518"/>
    <w:rsid w:val="00633452"/>
    <w:rsid w:val="006362A4"/>
    <w:rsid w:val="00636940"/>
    <w:rsid w:val="00647A1A"/>
    <w:rsid w:val="00651A8E"/>
    <w:rsid w:val="0065423C"/>
    <w:rsid w:val="00654E33"/>
    <w:rsid w:val="00655016"/>
    <w:rsid w:val="006555E9"/>
    <w:rsid w:val="006566CC"/>
    <w:rsid w:val="00660455"/>
    <w:rsid w:val="00666572"/>
    <w:rsid w:val="00666BB8"/>
    <w:rsid w:val="00680E70"/>
    <w:rsid w:val="00687441"/>
    <w:rsid w:val="00687D0C"/>
    <w:rsid w:val="00691098"/>
    <w:rsid w:val="00692052"/>
    <w:rsid w:val="00694064"/>
    <w:rsid w:val="006965E2"/>
    <w:rsid w:val="006968F8"/>
    <w:rsid w:val="00696E0B"/>
    <w:rsid w:val="006A4018"/>
    <w:rsid w:val="006A7417"/>
    <w:rsid w:val="006B162F"/>
    <w:rsid w:val="006C0609"/>
    <w:rsid w:val="006C3E85"/>
    <w:rsid w:val="006C6F3B"/>
    <w:rsid w:val="006D07FD"/>
    <w:rsid w:val="006D348F"/>
    <w:rsid w:val="006D4699"/>
    <w:rsid w:val="006D74A9"/>
    <w:rsid w:val="006E0634"/>
    <w:rsid w:val="006E202F"/>
    <w:rsid w:val="006E355E"/>
    <w:rsid w:val="006E5208"/>
    <w:rsid w:val="006F02BB"/>
    <w:rsid w:val="006F0AF6"/>
    <w:rsid w:val="006F2A8C"/>
    <w:rsid w:val="006F6CBE"/>
    <w:rsid w:val="0070473D"/>
    <w:rsid w:val="007075E4"/>
    <w:rsid w:val="00714139"/>
    <w:rsid w:val="0072117F"/>
    <w:rsid w:val="00722BE6"/>
    <w:rsid w:val="00724BD7"/>
    <w:rsid w:val="00725682"/>
    <w:rsid w:val="0072688B"/>
    <w:rsid w:val="00727817"/>
    <w:rsid w:val="00731298"/>
    <w:rsid w:val="00732892"/>
    <w:rsid w:val="00736A3B"/>
    <w:rsid w:val="00737631"/>
    <w:rsid w:val="00737C23"/>
    <w:rsid w:val="00745699"/>
    <w:rsid w:val="00745E39"/>
    <w:rsid w:val="00747F49"/>
    <w:rsid w:val="00751BCE"/>
    <w:rsid w:val="00754C75"/>
    <w:rsid w:val="00757500"/>
    <w:rsid w:val="00757BEE"/>
    <w:rsid w:val="00765601"/>
    <w:rsid w:val="00771DB5"/>
    <w:rsid w:val="00780448"/>
    <w:rsid w:val="00780F7D"/>
    <w:rsid w:val="00781696"/>
    <w:rsid w:val="00790EF8"/>
    <w:rsid w:val="00792B13"/>
    <w:rsid w:val="00793F78"/>
    <w:rsid w:val="007944B9"/>
    <w:rsid w:val="007A013E"/>
    <w:rsid w:val="007A2283"/>
    <w:rsid w:val="007A2BD8"/>
    <w:rsid w:val="007A55A6"/>
    <w:rsid w:val="007B3111"/>
    <w:rsid w:val="007B4279"/>
    <w:rsid w:val="007B4ABC"/>
    <w:rsid w:val="007B6433"/>
    <w:rsid w:val="007B79A8"/>
    <w:rsid w:val="007C02AF"/>
    <w:rsid w:val="007C08F2"/>
    <w:rsid w:val="007C1895"/>
    <w:rsid w:val="007C36DD"/>
    <w:rsid w:val="007C380C"/>
    <w:rsid w:val="007C3C57"/>
    <w:rsid w:val="007C5C3C"/>
    <w:rsid w:val="007C5F7E"/>
    <w:rsid w:val="007D02E9"/>
    <w:rsid w:val="007D3392"/>
    <w:rsid w:val="007D386D"/>
    <w:rsid w:val="007E49E1"/>
    <w:rsid w:val="007F2CB5"/>
    <w:rsid w:val="007F3856"/>
    <w:rsid w:val="007F53EF"/>
    <w:rsid w:val="008005B1"/>
    <w:rsid w:val="008006CA"/>
    <w:rsid w:val="00811B58"/>
    <w:rsid w:val="00814F54"/>
    <w:rsid w:val="00815679"/>
    <w:rsid w:val="008167C4"/>
    <w:rsid w:val="00820799"/>
    <w:rsid w:val="008222AE"/>
    <w:rsid w:val="00823717"/>
    <w:rsid w:val="008254AB"/>
    <w:rsid w:val="00825D4A"/>
    <w:rsid w:val="00827A3F"/>
    <w:rsid w:val="008323A2"/>
    <w:rsid w:val="008326F1"/>
    <w:rsid w:val="00833253"/>
    <w:rsid w:val="00833FA0"/>
    <w:rsid w:val="00834029"/>
    <w:rsid w:val="0083542D"/>
    <w:rsid w:val="00836FC5"/>
    <w:rsid w:val="00837070"/>
    <w:rsid w:val="008374FF"/>
    <w:rsid w:val="00840822"/>
    <w:rsid w:val="00841462"/>
    <w:rsid w:val="0084355F"/>
    <w:rsid w:val="00844B4D"/>
    <w:rsid w:val="00846308"/>
    <w:rsid w:val="00850BD1"/>
    <w:rsid w:val="008512DB"/>
    <w:rsid w:val="00851C40"/>
    <w:rsid w:val="008553C5"/>
    <w:rsid w:val="00860247"/>
    <w:rsid w:val="008609D8"/>
    <w:rsid w:val="0086129E"/>
    <w:rsid w:val="0086270A"/>
    <w:rsid w:val="008730E9"/>
    <w:rsid w:val="00875301"/>
    <w:rsid w:val="00875D8E"/>
    <w:rsid w:val="008773FE"/>
    <w:rsid w:val="00880476"/>
    <w:rsid w:val="00880A43"/>
    <w:rsid w:val="00885037"/>
    <w:rsid w:val="00886B2F"/>
    <w:rsid w:val="00893C0C"/>
    <w:rsid w:val="00893CEA"/>
    <w:rsid w:val="008979D9"/>
    <w:rsid w:val="00897A3F"/>
    <w:rsid w:val="008A3AB7"/>
    <w:rsid w:val="008A662F"/>
    <w:rsid w:val="008B3787"/>
    <w:rsid w:val="008B62E4"/>
    <w:rsid w:val="008C29CF"/>
    <w:rsid w:val="008C3159"/>
    <w:rsid w:val="008C6FEB"/>
    <w:rsid w:val="008D3DC9"/>
    <w:rsid w:val="008D4C4B"/>
    <w:rsid w:val="008D51C3"/>
    <w:rsid w:val="008D7586"/>
    <w:rsid w:val="008E03A5"/>
    <w:rsid w:val="008E05CF"/>
    <w:rsid w:val="008E1E5E"/>
    <w:rsid w:val="008E21ED"/>
    <w:rsid w:val="008E32FA"/>
    <w:rsid w:val="008E36D0"/>
    <w:rsid w:val="008E7BF6"/>
    <w:rsid w:val="008F2E71"/>
    <w:rsid w:val="008F4022"/>
    <w:rsid w:val="008F6059"/>
    <w:rsid w:val="008F7E99"/>
    <w:rsid w:val="00900402"/>
    <w:rsid w:val="00900884"/>
    <w:rsid w:val="00901A22"/>
    <w:rsid w:val="00901E25"/>
    <w:rsid w:val="00902ABC"/>
    <w:rsid w:val="00903D5C"/>
    <w:rsid w:val="009055EC"/>
    <w:rsid w:val="0091078C"/>
    <w:rsid w:val="009132E2"/>
    <w:rsid w:val="00917630"/>
    <w:rsid w:val="00917A69"/>
    <w:rsid w:val="0092710E"/>
    <w:rsid w:val="00932F7A"/>
    <w:rsid w:val="009378BC"/>
    <w:rsid w:val="009411AD"/>
    <w:rsid w:val="00943E54"/>
    <w:rsid w:val="00944DAA"/>
    <w:rsid w:val="00945741"/>
    <w:rsid w:val="00945C2E"/>
    <w:rsid w:val="00947AA3"/>
    <w:rsid w:val="00951CE4"/>
    <w:rsid w:val="00952526"/>
    <w:rsid w:val="00955504"/>
    <w:rsid w:val="0096408A"/>
    <w:rsid w:val="009643C3"/>
    <w:rsid w:val="00964779"/>
    <w:rsid w:val="00965865"/>
    <w:rsid w:val="00967457"/>
    <w:rsid w:val="00970ACF"/>
    <w:rsid w:val="00970E7C"/>
    <w:rsid w:val="00974CB7"/>
    <w:rsid w:val="00980562"/>
    <w:rsid w:val="00980B40"/>
    <w:rsid w:val="00982CB8"/>
    <w:rsid w:val="00983994"/>
    <w:rsid w:val="009915F1"/>
    <w:rsid w:val="00992D5D"/>
    <w:rsid w:val="009A31ED"/>
    <w:rsid w:val="009A3DBB"/>
    <w:rsid w:val="009A6212"/>
    <w:rsid w:val="009A739A"/>
    <w:rsid w:val="009B0210"/>
    <w:rsid w:val="009B1EF8"/>
    <w:rsid w:val="009C216C"/>
    <w:rsid w:val="009C4248"/>
    <w:rsid w:val="009D1F1C"/>
    <w:rsid w:val="009D1FFA"/>
    <w:rsid w:val="009D2746"/>
    <w:rsid w:val="009D2C73"/>
    <w:rsid w:val="009D40ED"/>
    <w:rsid w:val="009D6C73"/>
    <w:rsid w:val="009E1107"/>
    <w:rsid w:val="009E1D1C"/>
    <w:rsid w:val="009E3A1A"/>
    <w:rsid w:val="009E3B8F"/>
    <w:rsid w:val="009E3F8A"/>
    <w:rsid w:val="009F28EF"/>
    <w:rsid w:val="009F5499"/>
    <w:rsid w:val="009F6D8F"/>
    <w:rsid w:val="00A00584"/>
    <w:rsid w:val="00A00CF6"/>
    <w:rsid w:val="00A04187"/>
    <w:rsid w:val="00A04656"/>
    <w:rsid w:val="00A11944"/>
    <w:rsid w:val="00A153CB"/>
    <w:rsid w:val="00A155F8"/>
    <w:rsid w:val="00A1673B"/>
    <w:rsid w:val="00A16AA1"/>
    <w:rsid w:val="00A1720B"/>
    <w:rsid w:val="00A216FA"/>
    <w:rsid w:val="00A2279E"/>
    <w:rsid w:val="00A25235"/>
    <w:rsid w:val="00A276F8"/>
    <w:rsid w:val="00A27A1A"/>
    <w:rsid w:val="00A30E56"/>
    <w:rsid w:val="00A316B2"/>
    <w:rsid w:val="00A31B9F"/>
    <w:rsid w:val="00A36944"/>
    <w:rsid w:val="00A40E93"/>
    <w:rsid w:val="00A416CE"/>
    <w:rsid w:val="00A41DF6"/>
    <w:rsid w:val="00A42C07"/>
    <w:rsid w:val="00A45241"/>
    <w:rsid w:val="00A47D11"/>
    <w:rsid w:val="00A51054"/>
    <w:rsid w:val="00A533BC"/>
    <w:rsid w:val="00A54D6C"/>
    <w:rsid w:val="00A61F24"/>
    <w:rsid w:val="00A669B8"/>
    <w:rsid w:val="00A66D62"/>
    <w:rsid w:val="00A70BDB"/>
    <w:rsid w:val="00A71BE8"/>
    <w:rsid w:val="00A72867"/>
    <w:rsid w:val="00A8023F"/>
    <w:rsid w:val="00A8029C"/>
    <w:rsid w:val="00A84F86"/>
    <w:rsid w:val="00A86D0A"/>
    <w:rsid w:val="00A87580"/>
    <w:rsid w:val="00A90346"/>
    <w:rsid w:val="00A90864"/>
    <w:rsid w:val="00A922CD"/>
    <w:rsid w:val="00AA3CE3"/>
    <w:rsid w:val="00AA4005"/>
    <w:rsid w:val="00AB0305"/>
    <w:rsid w:val="00AB0C8E"/>
    <w:rsid w:val="00AB17ED"/>
    <w:rsid w:val="00AB243D"/>
    <w:rsid w:val="00AB499E"/>
    <w:rsid w:val="00AB5B57"/>
    <w:rsid w:val="00AB74AF"/>
    <w:rsid w:val="00AC59C1"/>
    <w:rsid w:val="00AD1AD4"/>
    <w:rsid w:val="00AD20B9"/>
    <w:rsid w:val="00AD31BB"/>
    <w:rsid w:val="00AD4F78"/>
    <w:rsid w:val="00AE10F5"/>
    <w:rsid w:val="00AE1970"/>
    <w:rsid w:val="00AE7057"/>
    <w:rsid w:val="00AF192E"/>
    <w:rsid w:val="00AF2277"/>
    <w:rsid w:val="00AF2D02"/>
    <w:rsid w:val="00AF535E"/>
    <w:rsid w:val="00AF5818"/>
    <w:rsid w:val="00AF705F"/>
    <w:rsid w:val="00AF7822"/>
    <w:rsid w:val="00AF7B93"/>
    <w:rsid w:val="00B0023B"/>
    <w:rsid w:val="00B0073F"/>
    <w:rsid w:val="00B01E85"/>
    <w:rsid w:val="00B05AC5"/>
    <w:rsid w:val="00B06B98"/>
    <w:rsid w:val="00B07E3C"/>
    <w:rsid w:val="00B13216"/>
    <w:rsid w:val="00B139D2"/>
    <w:rsid w:val="00B15828"/>
    <w:rsid w:val="00B17140"/>
    <w:rsid w:val="00B21981"/>
    <w:rsid w:val="00B21DFC"/>
    <w:rsid w:val="00B24345"/>
    <w:rsid w:val="00B25EAE"/>
    <w:rsid w:val="00B27FC0"/>
    <w:rsid w:val="00B34E83"/>
    <w:rsid w:val="00B35EFD"/>
    <w:rsid w:val="00B3780D"/>
    <w:rsid w:val="00B400CC"/>
    <w:rsid w:val="00B4294A"/>
    <w:rsid w:val="00B47ADF"/>
    <w:rsid w:val="00B5356A"/>
    <w:rsid w:val="00B53E6F"/>
    <w:rsid w:val="00B5435C"/>
    <w:rsid w:val="00B54625"/>
    <w:rsid w:val="00B57884"/>
    <w:rsid w:val="00B60766"/>
    <w:rsid w:val="00B607D5"/>
    <w:rsid w:val="00B62E23"/>
    <w:rsid w:val="00B64CBF"/>
    <w:rsid w:val="00B66861"/>
    <w:rsid w:val="00B72975"/>
    <w:rsid w:val="00B73797"/>
    <w:rsid w:val="00B74010"/>
    <w:rsid w:val="00B7537E"/>
    <w:rsid w:val="00B759E4"/>
    <w:rsid w:val="00B765B7"/>
    <w:rsid w:val="00B7778B"/>
    <w:rsid w:val="00B80039"/>
    <w:rsid w:val="00B8070C"/>
    <w:rsid w:val="00B81E95"/>
    <w:rsid w:val="00B86676"/>
    <w:rsid w:val="00B9086B"/>
    <w:rsid w:val="00B92231"/>
    <w:rsid w:val="00BA140B"/>
    <w:rsid w:val="00BA2857"/>
    <w:rsid w:val="00BA32BF"/>
    <w:rsid w:val="00BA37EC"/>
    <w:rsid w:val="00BB4570"/>
    <w:rsid w:val="00BB77DA"/>
    <w:rsid w:val="00BC091E"/>
    <w:rsid w:val="00BC45BE"/>
    <w:rsid w:val="00BD0B5D"/>
    <w:rsid w:val="00BD0DE7"/>
    <w:rsid w:val="00BD4183"/>
    <w:rsid w:val="00BD54B3"/>
    <w:rsid w:val="00BD7287"/>
    <w:rsid w:val="00BD7719"/>
    <w:rsid w:val="00BE15C2"/>
    <w:rsid w:val="00BE5C65"/>
    <w:rsid w:val="00BE6308"/>
    <w:rsid w:val="00BF37AA"/>
    <w:rsid w:val="00BF3819"/>
    <w:rsid w:val="00BF3E96"/>
    <w:rsid w:val="00C00EAE"/>
    <w:rsid w:val="00C04CE9"/>
    <w:rsid w:val="00C14E1E"/>
    <w:rsid w:val="00C1558A"/>
    <w:rsid w:val="00C17215"/>
    <w:rsid w:val="00C17787"/>
    <w:rsid w:val="00C2048F"/>
    <w:rsid w:val="00C220EA"/>
    <w:rsid w:val="00C22531"/>
    <w:rsid w:val="00C24CEE"/>
    <w:rsid w:val="00C2509A"/>
    <w:rsid w:val="00C2528E"/>
    <w:rsid w:val="00C269C1"/>
    <w:rsid w:val="00C26E9A"/>
    <w:rsid w:val="00C27BCC"/>
    <w:rsid w:val="00C30498"/>
    <w:rsid w:val="00C32ECE"/>
    <w:rsid w:val="00C35F3F"/>
    <w:rsid w:val="00C362BD"/>
    <w:rsid w:val="00C36F37"/>
    <w:rsid w:val="00C37740"/>
    <w:rsid w:val="00C430EC"/>
    <w:rsid w:val="00C43F13"/>
    <w:rsid w:val="00C4491A"/>
    <w:rsid w:val="00C473A9"/>
    <w:rsid w:val="00C535A0"/>
    <w:rsid w:val="00C561A5"/>
    <w:rsid w:val="00C60D2E"/>
    <w:rsid w:val="00C65B4A"/>
    <w:rsid w:val="00C677E0"/>
    <w:rsid w:val="00C74378"/>
    <w:rsid w:val="00C746F2"/>
    <w:rsid w:val="00C75C02"/>
    <w:rsid w:val="00C7724A"/>
    <w:rsid w:val="00C802F3"/>
    <w:rsid w:val="00C80641"/>
    <w:rsid w:val="00C81830"/>
    <w:rsid w:val="00C86764"/>
    <w:rsid w:val="00C90A6E"/>
    <w:rsid w:val="00C918FE"/>
    <w:rsid w:val="00C91F2B"/>
    <w:rsid w:val="00C92766"/>
    <w:rsid w:val="00C928C3"/>
    <w:rsid w:val="00C92F97"/>
    <w:rsid w:val="00C93A40"/>
    <w:rsid w:val="00CA13F4"/>
    <w:rsid w:val="00CA3D06"/>
    <w:rsid w:val="00CA3EFA"/>
    <w:rsid w:val="00CA438C"/>
    <w:rsid w:val="00CA4636"/>
    <w:rsid w:val="00CB090B"/>
    <w:rsid w:val="00CB1549"/>
    <w:rsid w:val="00CB162D"/>
    <w:rsid w:val="00CB1E90"/>
    <w:rsid w:val="00CB4A9F"/>
    <w:rsid w:val="00CC0532"/>
    <w:rsid w:val="00CC0E0F"/>
    <w:rsid w:val="00CC0FF7"/>
    <w:rsid w:val="00CC1D6A"/>
    <w:rsid w:val="00CC36C2"/>
    <w:rsid w:val="00CC3D8B"/>
    <w:rsid w:val="00CC7310"/>
    <w:rsid w:val="00CD0684"/>
    <w:rsid w:val="00CD0D33"/>
    <w:rsid w:val="00CD2A82"/>
    <w:rsid w:val="00CD37A0"/>
    <w:rsid w:val="00CD45C3"/>
    <w:rsid w:val="00CD5321"/>
    <w:rsid w:val="00CD54A3"/>
    <w:rsid w:val="00CE33CC"/>
    <w:rsid w:val="00CE3BCC"/>
    <w:rsid w:val="00CE6E33"/>
    <w:rsid w:val="00CF1910"/>
    <w:rsid w:val="00CF2092"/>
    <w:rsid w:val="00CF2447"/>
    <w:rsid w:val="00CF28B5"/>
    <w:rsid w:val="00CF70EB"/>
    <w:rsid w:val="00D01576"/>
    <w:rsid w:val="00D024D1"/>
    <w:rsid w:val="00D02C56"/>
    <w:rsid w:val="00D0466A"/>
    <w:rsid w:val="00D11640"/>
    <w:rsid w:val="00D11E59"/>
    <w:rsid w:val="00D1725B"/>
    <w:rsid w:val="00D25505"/>
    <w:rsid w:val="00D25AF3"/>
    <w:rsid w:val="00D304CE"/>
    <w:rsid w:val="00D30EF3"/>
    <w:rsid w:val="00D33A0A"/>
    <w:rsid w:val="00D360AE"/>
    <w:rsid w:val="00D36D18"/>
    <w:rsid w:val="00D40FE2"/>
    <w:rsid w:val="00D41C93"/>
    <w:rsid w:val="00D45AB5"/>
    <w:rsid w:val="00D4694D"/>
    <w:rsid w:val="00D479DC"/>
    <w:rsid w:val="00D47B10"/>
    <w:rsid w:val="00D52E0F"/>
    <w:rsid w:val="00D5603D"/>
    <w:rsid w:val="00D57A29"/>
    <w:rsid w:val="00D61B2B"/>
    <w:rsid w:val="00D65283"/>
    <w:rsid w:val="00D65E15"/>
    <w:rsid w:val="00D66C5C"/>
    <w:rsid w:val="00D67863"/>
    <w:rsid w:val="00D7014C"/>
    <w:rsid w:val="00D7061B"/>
    <w:rsid w:val="00D73FBB"/>
    <w:rsid w:val="00D74B62"/>
    <w:rsid w:val="00D76945"/>
    <w:rsid w:val="00D77DC3"/>
    <w:rsid w:val="00D83DB1"/>
    <w:rsid w:val="00D83F6E"/>
    <w:rsid w:val="00D900A9"/>
    <w:rsid w:val="00D9017B"/>
    <w:rsid w:val="00D92A15"/>
    <w:rsid w:val="00D93A3D"/>
    <w:rsid w:val="00D94A90"/>
    <w:rsid w:val="00D9584C"/>
    <w:rsid w:val="00D95DD0"/>
    <w:rsid w:val="00D963D6"/>
    <w:rsid w:val="00DA1C7B"/>
    <w:rsid w:val="00DA3821"/>
    <w:rsid w:val="00DA3BD9"/>
    <w:rsid w:val="00DA4481"/>
    <w:rsid w:val="00DA4631"/>
    <w:rsid w:val="00DA5920"/>
    <w:rsid w:val="00DB06E2"/>
    <w:rsid w:val="00DB6D9B"/>
    <w:rsid w:val="00DB7E90"/>
    <w:rsid w:val="00DC1976"/>
    <w:rsid w:val="00DC5E10"/>
    <w:rsid w:val="00DC6CBF"/>
    <w:rsid w:val="00DD037A"/>
    <w:rsid w:val="00DD580E"/>
    <w:rsid w:val="00DE2D0C"/>
    <w:rsid w:val="00DE3143"/>
    <w:rsid w:val="00DE4E5E"/>
    <w:rsid w:val="00DE67E1"/>
    <w:rsid w:val="00DE6912"/>
    <w:rsid w:val="00DE7A17"/>
    <w:rsid w:val="00DE7F59"/>
    <w:rsid w:val="00DF170D"/>
    <w:rsid w:val="00DF1FA8"/>
    <w:rsid w:val="00DF3AEC"/>
    <w:rsid w:val="00E0032D"/>
    <w:rsid w:val="00E0188E"/>
    <w:rsid w:val="00E01938"/>
    <w:rsid w:val="00E0196D"/>
    <w:rsid w:val="00E044FF"/>
    <w:rsid w:val="00E06B49"/>
    <w:rsid w:val="00E105B2"/>
    <w:rsid w:val="00E12A86"/>
    <w:rsid w:val="00E14A8B"/>
    <w:rsid w:val="00E15C0A"/>
    <w:rsid w:val="00E1637C"/>
    <w:rsid w:val="00E212AB"/>
    <w:rsid w:val="00E21ECD"/>
    <w:rsid w:val="00E23EFC"/>
    <w:rsid w:val="00E32868"/>
    <w:rsid w:val="00E3543E"/>
    <w:rsid w:val="00E4034C"/>
    <w:rsid w:val="00E444A6"/>
    <w:rsid w:val="00E44BCD"/>
    <w:rsid w:val="00E50FD5"/>
    <w:rsid w:val="00E51B26"/>
    <w:rsid w:val="00E52251"/>
    <w:rsid w:val="00E61F8D"/>
    <w:rsid w:val="00E66083"/>
    <w:rsid w:val="00E7175D"/>
    <w:rsid w:val="00E76964"/>
    <w:rsid w:val="00E775F3"/>
    <w:rsid w:val="00E80FAE"/>
    <w:rsid w:val="00E81DB9"/>
    <w:rsid w:val="00E86156"/>
    <w:rsid w:val="00E868ED"/>
    <w:rsid w:val="00E96500"/>
    <w:rsid w:val="00EA08FD"/>
    <w:rsid w:val="00EA4B42"/>
    <w:rsid w:val="00EA4BB9"/>
    <w:rsid w:val="00EA4F79"/>
    <w:rsid w:val="00EA519B"/>
    <w:rsid w:val="00EA76A5"/>
    <w:rsid w:val="00EB0F15"/>
    <w:rsid w:val="00EB3CAA"/>
    <w:rsid w:val="00EC4CB2"/>
    <w:rsid w:val="00EC56C0"/>
    <w:rsid w:val="00EC727B"/>
    <w:rsid w:val="00EC77AE"/>
    <w:rsid w:val="00EC7BD3"/>
    <w:rsid w:val="00EC7D2D"/>
    <w:rsid w:val="00ED2A2F"/>
    <w:rsid w:val="00ED3048"/>
    <w:rsid w:val="00ED345F"/>
    <w:rsid w:val="00EE0A7A"/>
    <w:rsid w:val="00EE1531"/>
    <w:rsid w:val="00EE2606"/>
    <w:rsid w:val="00EE27D7"/>
    <w:rsid w:val="00EE3E22"/>
    <w:rsid w:val="00EE4D11"/>
    <w:rsid w:val="00EE5B0B"/>
    <w:rsid w:val="00EE5C0A"/>
    <w:rsid w:val="00EE6290"/>
    <w:rsid w:val="00EE6709"/>
    <w:rsid w:val="00EF04F0"/>
    <w:rsid w:val="00EF08CB"/>
    <w:rsid w:val="00EF0DB4"/>
    <w:rsid w:val="00EF1543"/>
    <w:rsid w:val="00EF20CE"/>
    <w:rsid w:val="00EF2CF1"/>
    <w:rsid w:val="00EF48BF"/>
    <w:rsid w:val="00F056C0"/>
    <w:rsid w:val="00F05791"/>
    <w:rsid w:val="00F06AF5"/>
    <w:rsid w:val="00F11F24"/>
    <w:rsid w:val="00F120D9"/>
    <w:rsid w:val="00F12431"/>
    <w:rsid w:val="00F1589E"/>
    <w:rsid w:val="00F25213"/>
    <w:rsid w:val="00F26FD0"/>
    <w:rsid w:val="00F27DD0"/>
    <w:rsid w:val="00F31F7F"/>
    <w:rsid w:val="00F32F1D"/>
    <w:rsid w:val="00F33155"/>
    <w:rsid w:val="00F359E9"/>
    <w:rsid w:val="00F42FBB"/>
    <w:rsid w:val="00F4378C"/>
    <w:rsid w:val="00F510A7"/>
    <w:rsid w:val="00F5428E"/>
    <w:rsid w:val="00F62D0E"/>
    <w:rsid w:val="00F640F1"/>
    <w:rsid w:val="00F67807"/>
    <w:rsid w:val="00F70384"/>
    <w:rsid w:val="00F716E9"/>
    <w:rsid w:val="00F72504"/>
    <w:rsid w:val="00F747E1"/>
    <w:rsid w:val="00F75FB3"/>
    <w:rsid w:val="00F76DDE"/>
    <w:rsid w:val="00F77178"/>
    <w:rsid w:val="00F779DB"/>
    <w:rsid w:val="00F811CE"/>
    <w:rsid w:val="00F8138B"/>
    <w:rsid w:val="00F86B3F"/>
    <w:rsid w:val="00F922F9"/>
    <w:rsid w:val="00F94A2C"/>
    <w:rsid w:val="00FA1946"/>
    <w:rsid w:val="00FA6EC9"/>
    <w:rsid w:val="00FB09AA"/>
    <w:rsid w:val="00FB453B"/>
    <w:rsid w:val="00FB5174"/>
    <w:rsid w:val="00FB609D"/>
    <w:rsid w:val="00FC29EA"/>
    <w:rsid w:val="00FC2E3D"/>
    <w:rsid w:val="00FC2F4C"/>
    <w:rsid w:val="00FC49AF"/>
    <w:rsid w:val="00FC5A4F"/>
    <w:rsid w:val="00FC5FB2"/>
    <w:rsid w:val="00FD079F"/>
    <w:rsid w:val="00FD3560"/>
    <w:rsid w:val="00FD459E"/>
    <w:rsid w:val="00FD5C40"/>
    <w:rsid w:val="00FD75DE"/>
    <w:rsid w:val="00FE554C"/>
    <w:rsid w:val="00FE794B"/>
    <w:rsid w:val="00FF72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9F330"/>
  <w15:docId w15:val="{A756743D-9B1D-4144-8D12-090232AC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71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p,FA Fu"/>
    <w:basedOn w:val="a"/>
    <w:link w:val="Char"/>
    <w:unhideWhenUsed/>
    <w:qFormat/>
    <w:rsid w:val="00992D5D"/>
    <w:pPr>
      <w:snapToGrid w:val="0"/>
      <w:jc w:val="left"/>
    </w:pPr>
  </w:style>
  <w:style w:type="character" w:customStyle="1" w:styleId="Char">
    <w:name w:val="각주 텍스트 Char"/>
    <w:aliases w:val="5_G Char,Footnote Text Char Char Char Char Char Char Char,Footnote Text Char Char Char Char Char Char1,FA Char1,FA Fußnotentext Char,Footnote Text Char Char Char Char Char1,Footnote Text Char Char Char1,Footnote Char,FA Char Char,F Char"/>
    <w:basedOn w:val="a0"/>
    <w:link w:val="a3"/>
    <w:rsid w:val="00992D5D"/>
  </w:style>
  <w:style w:type="character" w:styleId="a4">
    <w:name w:val="footnote reference"/>
    <w:aliases w:val="4_G,4_G Char Char,Appel note de bas de page Char Char,Appel note de bas de page Char Char Char Char Char Char Char Char Char Char Char Char Char Char Char Char Char Char Char Char,Appel note de bas de page Char Char Char Char Char Cha,BVI fnr,f"/>
    <w:basedOn w:val="a0"/>
    <w:link w:val="4GChar"/>
    <w:unhideWhenUsed/>
    <w:qFormat/>
    <w:rsid w:val="00992D5D"/>
    <w:rPr>
      <w:vertAlign w:val="superscript"/>
    </w:rPr>
  </w:style>
  <w:style w:type="character" w:styleId="a5">
    <w:name w:val="Hyperlink"/>
    <w:basedOn w:val="a0"/>
    <w:uiPriority w:val="99"/>
    <w:unhideWhenUsed/>
    <w:rsid w:val="00B81E95"/>
    <w:rPr>
      <w:color w:val="0000FF" w:themeColor="hyperlink"/>
      <w:u w:val="single"/>
    </w:rPr>
  </w:style>
  <w:style w:type="paragraph" w:styleId="a6">
    <w:name w:val="header"/>
    <w:basedOn w:val="a"/>
    <w:link w:val="Char0"/>
    <w:uiPriority w:val="99"/>
    <w:unhideWhenUsed/>
    <w:rsid w:val="00897A3F"/>
    <w:pPr>
      <w:tabs>
        <w:tab w:val="center" w:pos="4513"/>
        <w:tab w:val="right" w:pos="9026"/>
      </w:tabs>
      <w:snapToGrid w:val="0"/>
    </w:pPr>
  </w:style>
  <w:style w:type="character" w:customStyle="1" w:styleId="Char0">
    <w:name w:val="머리글 Char"/>
    <w:basedOn w:val="a0"/>
    <w:link w:val="a6"/>
    <w:uiPriority w:val="99"/>
    <w:rsid w:val="00897A3F"/>
  </w:style>
  <w:style w:type="paragraph" w:styleId="a7">
    <w:name w:val="footer"/>
    <w:basedOn w:val="a"/>
    <w:link w:val="Char1"/>
    <w:uiPriority w:val="99"/>
    <w:unhideWhenUsed/>
    <w:rsid w:val="00897A3F"/>
    <w:pPr>
      <w:tabs>
        <w:tab w:val="center" w:pos="4513"/>
        <w:tab w:val="right" w:pos="9026"/>
      </w:tabs>
      <w:snapToGrid w:val="0"/>
    </w:pPr>
  </w:style>
  <w:style w:type="character" w:customStyle="1" w:styleId="Char1">
    <w:name w:val="바닥글 Char"/>
    <w:basedOn w:val="a0"/>
    <w:link w:val="a7"/>
    <w:uiPriority w:val="99"/>
    <w:rsid w:val="00897A3F"/>
  </w:style>
  <w:style w:type="paragraph" w:styleId="a8">
    <w:name w:val="List Paragraph"/>
    <w:basedOn w:val="a"/>
    <w:uiPriority w:val="34"/>
    <w:qFormat/>
    <w:rsid w:val="00AB5B57"/>
    <w:pPr>
      <w:widowControl/>
      <w:wordWrap/>
      <w:autoSpaceDE/>
      <w:autoSpaceDN/>
      <w:ind w:left="720"/>
      <w:contextualSpacing/>
      <w:jc w:val="left"/>
    </w:pPr>
    <w:rPr>
      <w:kern w:val="0"/>
      <w:sz w:val="22"/>
      <w:lang w:val="en-GB" w:eastAsia="en-GB"/>
    </w:rPr>
  </w:style>
  <w:style w:type="paragraph" w:customStyle="1" w:styleId="SingleTxtG">
    <w:name w:val="_ Single Txt_G"/>
    <w:basedOn w:val="a"/>
    <w:link w:val="SingleTxtGChar"/>
    <w:qFormat/>
    <w:rsid w:val="002E3155"/>
    <w:pPr>
      <w:widowControl/>
      <w:suppressAutoHyphens/>
      <w:kinsoku w:val="0"/>
      <w:wordWrap/>
      <w:overflowPunct w:val="0"/>
      <w:adjustRightInd w:val="0"/>
      <w:snapToGrid w:val="0"/>
      <w:spacing w:after="120" w:line="240" w:lineRule="atLeast"/>
      <w:ind w:left="1134" w:right="1134"/>
    </w:pPr>
    <w:rPr>
      <w:rFonts w:ascii="Times New Roman" w:eastAsiaTheme="minorHAnsi" w:hAnsi="Times New Roman" w:cs="Times New Roman"/>
      <w:kern w:val="0"/>
      <w:szCs w:val="20"/>
      <w:lang w:val="en-GB" w:eastAsia="en-US"/>
    </w:rPr>
  </w:style>
  <w:style w:type="character" w:customStyle="1" w:styleId="SingleTxtGChar">
    <w:name w:val="_ Single Txt_G Char"/>
    <w:link w:val="SingleTxtG"/>
    <w:locked/>
    <w:rsid w:val="002E3155"/>
    <w:rPr>
      <w:rFonts w:ascii="Times New Roman" w:eastAsiaTheme="minorHAnsi" w:hAnsi="Times New Roman" w:cs="Times New Roman"/>
      <w:kern w:val="0"/>
      <w:szCs w:val="20"/>
      <w:lang w:val="en-GB"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a"/>
    <w:link w:val="a4"/>
    <w:rsid w:val="002E3155"/>
    <w:pPr>
      <w:widowControl/>
      <w:wordWrap/>
      <w:autoSpaceDE/>
      <w:autoSpaceDN/>
      <w:spacing w:after="0" w:line="240" w:lineRule="auto"/>
    </w:pPr>
    <w:rPr>
      <w:vertAlign w:val="superscript"/>
    </w:rPr>
  </w:style>
  <w:style w:type="character" w:styleId="a9">
    <w:name w:val="Unresolved Mention"/>
    <w:basedOn w:val="a0"/>
    <w:uiPriority w:val="99"/>
    <w:semiHidden/>
    <w:unhideWhenUsed/>
    <w:rsid w:val="00EE3E22"/>
    <w:rPr>
      <w:color w:val="605E5C"/>
      <w:shd w:val="clear" w:color="auto" w:fill="E1DFDD"/>
    </w:rPr>
  </w:style>
  <w:style w:type="paragraph" w:customStyle="1" w:styleId="aa">
    <w:name w:val="바탕글"/>
    <w:basedOn w:val="a"/>
    <w:rsid w:val="00AB243D"/>
    <w:pPr>
      <w:spacing w:after="0" w:line="384" w:lineRule="auto"/>
      <w:textAlignment w:val="baseline"/>
    </w:pPr>
    <w:rPr>
      <w:rFonts w:ascii="함초롬바탕" w:eastAsia="굴림" w:hAnsi="굴림" w:cs="굴림"/>
      <w:color w:val="000000"/>
      <w:kern w:val="0"/>
      <w:szCs w:val="20"/>
    </w:rPr>
  </w:style>
  <w:style w:type="paragraph" w:styleId="ab">
    <w:name w:val="Normal (Web)"/>
    <w:basedOn w:val="a"/>
    <w:uiPriority w:val="99"/>
    <w:unhideWhenUsed/>
    <w:rsid w:val="00EF2CF1"/>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6734">
      <w:bodyDiv w:val="1"/>
      <w:marLeft w:val="0"/>
      <w:marRight w:val="0"/>
      <w:marTop w:val="0"/>
      <w:marBottom w:val="0"/>
      <w:divBdr>
        <w:top w:val="none" w:sz="0" w:space="0" w:color="auto"/>
        <w:left w:val="none" w:sz="0" w:space="0" w:color="auto"/>
        <w:bottom w:val="none" w:sz="0" w:space="0" w:color="auto"/>
        <w:right w:val="none" w:sz="0" w:space="0" w:color="auto"/>
      </w:divBdr>
    </w:div>
    <w:div w:id="1159537215">
      <w:bodyDiv w:val="1"/>
      <w:marLeft w:val="0"/>
      <w:marRight w:val="0"/>
      <w:marTop w:val="0"/>
      <w:marBottom w:val="0"/>
      <w:divBdr>
        <w:top w:val="none" w:sz="0" w:space="0" w:color="auto"/>
        <w:left w:val="none" w:sz="0" w:space="0" w:color="auto"/>
        <w:bottom w:val="none" w:sz="0" w:space="0" w:color="auto"/>
        <w:right w:val="none" w:sz="0" w:space="0" w:color="auto"/>
      </w:divBdr>
    </w:div>
    <w:div w:id="1413314667">
      <w:bodyDiv w:val="1"/>
      <w:marLeft w:val="0"/>
      <w:marRight w:val="0"/>
      <w:marTop w:val="0"/>
      <w:marBottom w:val="0"/>
      <w:divBdr>
        <w:top w:val="none" w:sz="0" w:space="0" w:color="auto"/>
        <w:left w:val="none" w:sz="0" w:space="0" w:color="auto"/>
        <w:bottom w:val="none" w:sz="0" w:space="0" w:color="auto"/>
        <w:right w:val="none" w:sz="0" w:space="0" w:color="auto"/>
      </w:divBdr>
    </w:div>
    <w:div w:id="2012904086">
      <w:bodyDiv w:val="1"/>
      <w:marLeft w:val="0"/>
      <w:marRight w:val="0"/>
      <w:marTop w:val="0"/>
      <w:marBottom w:val="0"/>
      <w:divBdr>
        <w:top w:val="none" w:sz="0" w:space="0" w:color="auto"/>
        <w:left w:val="none" w:sz="0" w:space="0" w:color="auto"/>
        <w:bottom w:val="none" w:sz="0" w:space="0" w:color="auto"/>
        <w:right w:val="none" w:sz="0" w:space="0" w:color="auto"/>
      </w:divBdr>
    </w:div>
    <w:div w:id="20985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hcr.org/news/news-releases/unhcr-chief-calls-states-respect-non-refoulement-after-north-koreans-deported" TargetMode="External"/><Relationship Id="rId13" Type="http://schemas.openxmlformats.org/officeDocument/2006/relationships/hyperlink" Target="https://nam02.safelinks.protection.outlook.com/?url=https%3A%2F%2Fundocs.org%2FCAT%2FC%2FCHN%2FCO%2F5&amp;data=05%7C01%7Cyoonl%40hrw.org%7C82c49b413e56485853b008dbad61db83%7C2eb79de4d8044273a6e64b3188855f66%7C0%7C0%7C638294408032236156%7CUnknown%7CTWFpbGZsb3d8eyJWIjoiMC4wLjAwMDAiLCJQIjoiV2luMzIiLCJBTiI6Ik1haWwiLCJXVCI6Mn0%3D%7C3000%7C%7C%7C&amp;sdata=TXaewS0%2FNEd7VeOzUiHkrp5J9fXJPLDBIf3fHiuKrwM%3D&amp;reserved=0" TargetMode="External"/><Relationship Id="rId18" Type="http://schemas.openxmlformats.org/officeDocument/2006/relationships/hyperlink" Target="https://spcommreports.ohchr.org/TMResultsBase/DownLoadPublicCommunicationFile?gId=28137" TargetMode="External"/><Relationship Id="rId3" Type="http://schemas.openxmlformats.org/officeDocument/2006/relationships/hyperlink" Target="https://www.refworld.org/docid/3ae6a8cc4.html" TargetMode="External"/><Relationship Id="rId21" Type="http://schemas.openxmlformats.org/officeDocument/2006/relationships/hyperlink" Target="http://treaty.mfa.gov.cn/Treaty/web/detail1.jsp?objid=1531876990894" TargetMode="External"/><Relationship Id="rId7" Type="http://schemas.openxmlformats.org/officeDocument/2006/relationships/hyperlink" Target="https://thediplomat.com/2023/07/can-the-un-secretary-general-help-the-2000-north-koreans-detained-in-china" TargetMode="External"/><Relationship Id="rId12" Type="http://schemas.openxmlformats.org/officeDocument/2006/relationships/hyperlink" Target="https://www.donga.com/news/Politics/article/all/19961226/7218338/9" TargetMode="External"/><Relationship Id="rId17" Type="http://schemas.openxmlformats.org/officeDocument/2006/relationships/hyperlink" Target="https://spcommreports.ohchr.org/TMResultsBase/DownLoadFile?gId=36565" TargetMode="External"/><Relationship Id="rId2" Type="http://schemas.openxmlformats.org/officeDocument/2006/relationships/hyperlink" Target="https://www.refworld.org/publisher,USCRI,ANNUALREPORT,HKG,3ae6a8a61f,0.html" TargetMode="External"/><Relationship Id="rId16" Type="http://schemas.openxmlformats.org/officeDocument/2006/relationships/hyperlink" Target="https://spcommreports.ohchr.org/TMResultsBase/DownLoadPublicCommunicationFile?gId=26571" TargetMode="External"/><Relationship Id="rId20" Type="http://schemas.openxmlformats.org/officeDocument/2006/relationships/hyperlink" Target="https://nam02.safelinks.protection.outlook.com/?url=https%3A%2F%2Fundocs.org%2FCEDAW%2FC%2FCHN%2FCO%2F9&amp;data=05%7C01%7Cyoonl%40hrw.org%7C82c49b413e56485853b008dbad61db83%7C2eb79de4d8044273a6e64b3188855f66%7C0%7C0%7C638294408032236156%7CUnknown%7CTWFpbGZsb3d8eyJWIjoiMC4wLjAwMDAiLCJQIjoiV2luMzIiLCJBTiI6Ik1haWwiLCJXVCI6Mn0%3D%7C3000%7C%7C%7C&amp;sdata=WKarn8%2FidRzenBQbNET5fM9hEj050OoFwUy7RVPn3T0%3D&amp;reserved=0" TargetMode="External"/><Relationship Id="rId1" Type="http://schemas.openxmlformats.org/officeDocument/2006/relationships/hyperlink" Target="https://www.refworld.org/docid/3d04c14c10.html" TargetMode="External"/><Relationship Id="rId6" Type="http://schemas.openxmlformats.org/officeDocument/2006/relationships/hyperlink" Target="https://n.news.naver.com/mnews/article/044/0000012041?sid=104" TargetMode="External"/><Relationship Id="rId11" Type="http://schemas.openxmlformats.org/officeDocument/2006/relationships/hyperlink" Target="https://world.moleg.go.kr/web/wli/lgslInfoReadPage.do?CTS_SEQ=47874&amp;AST_SEQ=53" TargetMode="External"/><Relationship Id="rId24" Type="http://schemas.openxmlformats.org/officeDocument/2006/relationships/hyperlink" Target="https://spcommreports.ohchr.org/TMResultsBase/DownLoadPublicCommunicationFile?gId=17685" TargetMode="External"/><Relationship Id="rId5" Type="http://schemas.openxmlformats.org/officeDocument/2006/relationships/hyperlink" Target="https://n.news.naver.com/mnews/article/001/0004479815?sid=100" TargetMode="External"/><Relationship Id="rId15" Type="http://schemas.openxmlformats.org/officeDocument/2006/relationships/hyperlink" Target="https://nam02.safelinks.protection.outlook.com/?url=https%3A%2F%2Fundocs.org%2FCEDAW%2FC%2FCHN%2FCO%2F9&amp;data=05%7C01%7Cyoonl%40hrw.org%7C82c49b413e56485853b008dbad61db83%7C2eb79de4d8044273a6e64b3188855f66%7C0%7C0%7C638294408032236156%7CUnknown%7CTWFpbGZsb3d8eyJWIjoiMC4wLjAwMDAiLCJQIjoiV2luMzIiLCJBTiI6Ik1haWwiLCJXVCI6Mn0%3D%7C3000%7C%7C%7C&amp;sdata=WKarn8%2FidRzenBQbNET5fM9hEj050OoFwUy7RVPn3T0%3D&amp;reserved=0" TargetMode="External"/><Relationship Id="rId23" Type="http://schemas.openxmlformats.org/officeDocument/2006/relationships/hyperlink" Target="https://spcommreports.ohchr.org/TMResultsBase/DownLoadPublicCommunicationFile?gId=17335" TargetMode="External"/><Relationship Id="rId10" Type="http://schemas.openxmlformats.org/officeDocument/2006/relationships/hyperlink" Target="http://treaty.mfa.gov.cn/Treaty/web/detail1.jsp?objid=1531876990894" TargetMode="External"/><Relationship Id="rId19" Type="http://schemas.openxmlformats.org/officeDocument/2006/relationships/hyperlink" Target="https://spcommreports.ohchr.org/TMResultsBase/DownLoadPublicCommunicationFile?gId=25100" TargetMode="External"/><Relationship Id="rId4" Type="http://schemas.openxmlformats.org/officeDocument/2006/relationships/hyperlink" Target="https://www.chosun.com/site/data/html_dir/1999/10/14/1999101470026.html" TargetMode="External"/><Relationship Id="rId9" Type="http://schemas.openxmlformats.org/officeDocument/2006/relationships/hyperlink" Target="https://www.koreaherald.com/view.php?ud=20140302000452" TargetMode="External"/><Relationship Id="rId14" Type="http://schemas.openxmlformats.org/officeDocument/2006/relationships/hyperlink" Target="https://undocs.org/A/HRC/25/5" TargetMode="External"/><Relationship Id="rId22" Type="http://schemas.openxmlformats.org/officeDocument/2006/relationships/hyperlink" Target="http://treaty.mfa.gov.cn/Treaty/web/detail1.jsp?objid=153187685501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44E3-C25B-49A0-9331-F59F137E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27</Pages>
  <Words>8271</Words>
  <Characters>47146</Characters>
  <Application>Microsoft Office Word</Application>
  <DocSecurity>0</DocSecurity>
  <Lines>392</Lines>
  <Paragraphs>110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Hee-Seok Shin</dc:creator>
  <cp:lastModifiedBy>Shin Ethan Hee-Seok</cp:lastModifiedBy>
  <cp:revision>3</cp:revision>
  <dcterms:created xsi:type="dcterms:W3CDTF">2023-12-03T22:17:00Z</dcterms:created>
  <dcterms:modified xsi:type="dcterms:W3CDTF">2023-12-05T16:44:00Z</dcterms:modified>
</cp:coreProperties>
</file>